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1913" w14:textId="6C12C563" w:rsidR="006823CB" w:rsidRDefault="004076C7">
      <w:r>
        <w:t>+</w:t>
      </w:r>
      <w:r w:rsidR="00CA3364">
        <w:t>Certification Agreement</w:t>
      </w:r>
    </w:p>
    <w:p w14:paraId="6B4DDDD8" w14:textId="77777777" w:rsidR="00CA3364" w:rsidRDefault="00CA3364">
      <w:r>
        <w:t>Document control</w:t>
      </w:r>
    </w:p>
    <w:p w14:paraId="25448F8C" w14:textId="77777777" w:rsidR="00CA3364" w:rsidRDefault="00CA3364"/>
    <w:tbl>
      <w:tblPr>
        <w:tblStyle w:val="TableGrid"/>
        <w:tblW w:w="0" w:type="auto"/>
        <w:tblLook w:val="04A0" w:firstRow="1" w:lastRow="0" w:firstColumn="1" w:lastColumn="0" w:noHBand="0" w:noVBand="1"/>
      </w:tblPr>
      <w:tblGrid>
        <w:gridCol w:w="2022"/>
        <w:gridCol w:w="3840"/>
        <w:gridCol w:w="1930"/>
        <w:gridCol w:w="1224"/>
      </w:tblGrid>
      <w:tr w:rsidR="00CA3364" w14:paraId="61F62EBB" w14:textId="77777777" w:rsidTr="00CA3364">
        <w:tc>
          <w:tcPr>
            <w:tcW w:w="2022" w:type="dxa"/>
          </w:tcPr>
          <w:p w14:paraId="5243ACE0" w14:textId="77777777" w:rsidR="00CA3364" w:rsidRDefault="00CA3364">
            <w:r>
              <w:t>Date</w:t>
            </w:r>
          </w:p>
        </w:tc>
        <w:tc>
          <w:tcPr>
            <w:tcW w:w="3840" w:type="dxa"/>
          </w:tcPr>
          <w:p w14:paraId="094BDE00" w14:textId="77777777" w:rsidR="00CA3364" w:rsidRDefault="00CA3364">
            <w:r>
              <w:t>Amendment</w:t>
            </w:r>
          </w:p>
        </w:tc>
        <w:tc>
          <w:tcPr>
            <w:tcW w:w="1930" w:type="dxa"/>
          </w:tcPr>
          <w:p w14:paraId="3E906A8F" w14:textId="77777777" w:rsidR="00CA3364" w:rsidRDefault="00CA3364">
            <w:r>
              <w:t>Approved by</w:t>
            </w:r>
          </w:p>
        </w:tc>
        <w:tc>
          <w:tcPr>
            <w:tcW w:w="1224" w:type="dxa"/>
          </w:tcPr>
          <w:p w14:paraId="4554D181" w14:textId="77777777" w:rsidR="00CA3364" w:rsidRDefault="00CA3364">
            <w:r>
              <w:t>New version number</w:t>
            </w:r>
          </w:p>
        </w:tc>
      </w:tr>
      <w:tr w:rsidR="00CA3364" w14:paraId="285A2CE2" w14:textId="77777777" w:rsidTr="00CA3364">
        <w:tc>
          <w:tcPr>
            <w:tcW w:w="2022" w:type="dxa"/>
          </w:tcPr>
          <w:p w14:paraId="3C6BB937" w14:textId="77777777" w:rsidR="00CA3364" w:rsidRDefault="00CA3364"/>
        </w:tc>
        <w:tc>
          <w:tcPr>
            <w:tcW w:w="3840" w:type="dxa"/>
          </w:tcPr>
          <w:p w14:paraId="0BAD416F" w14:textId="77777777" w:rsidR="00CA3364" w:rsidRDefault="00CA3364">
            <w:r>
              <w:t>First draft of the ERA Services C.I.C. Certification Agreement which shall be used for all Applicants wishing to apply for either the new Certification or renewal of the Certification. achieve for the Certification. This Certification is applied in accordance with ISO/IEC 17021 and for process certification in accordance with ISO/IEC 17065.</w:t>
            </w:r>
          </w:p>
        </w:tc>
        <w:tc>
          <w:tcPr>
            <w:tcW w:w="1930" w:type="dxa"/>
          </w:tcPr>
          <w:p w14:paraId="10B3F99F" w14:textId="77777777" w:rsidR="00CA3364" w:rsidRDefault="00CA3364"/>
        </w:tc>
        <w:tc>
          <w:tcPr>
            <w:tcW w:w="1224" w:type="dxa"/>
          </w:tcPr>
          <w:p w14:paraId="637C0860" w14:textId="77777777" w:rsidR="00CA3364" w:rsidRDefault="00CA3364">
            <w:r>
              <w:t>Draft 1</w:t>
            </w:r>
          </w:p>
        </w:tc>
      </w:tr>
    </w:tbl>
    <w:p w14:paraId="2678A40F" w14:textId="77777777" w:rsidR="00CA3364" w:rsidRDefault="00CA3364"/>
    <w:p w14:paraId="7D3A91A3" w14:textId="77777777" w:rsidR="00CA3364" w:rsidRDefault="00CA3364"/>
    <w:p w14:paraId="4AF21147" w14:textId="77777777" w:rsidR="00CA3364" w:rsidRDefault="00CA3364"/>
    <w:p w14:paraId="438D9C65" w14:textId="77777777" w:rsidR="00CA3364" w:rsidRDefault="00CA3364"/>
    <w:p w14:paraId="2AB5B319" w14:textId="77777777" w:rsidR="00CA3364" w:rsidRDefault="00CA3364"/>
    <w:p w14:paraId="17A488D9" w14:textId="77777777" w:rsidR="00CA3364" w:rsidRDefault="00CA3364"/>
    <w:p w14:paraId="1E229A3E" w14:textId="77777777" w:rsidR="00CA3364" w:rsidRDefault="00CA3364"/>
    <w:p w14:paraId="3083F2D9" w14:textId="77777777" w:rsidR="00CA3364" w:rsidRDefault="00CA3364"/>
    <w:p w14:paraId="51083CC2" w14:textId="77777777" w:rsidR="00CA3364" w:rsidRDefault="00CA3364"/>
    <w:p w14:paraId="440FB4B8" w14:textId="77777777" w:rsidR="00CA3364" w:rsidRDefault="00CA3364"/>
    <w:p w14:paraId="2994D34F" w14:textId="77777777" w:rsidR="00CA3364" w:rsidRDefault="00CA3364"/>
    <w:tbl>
      <w:tblPr>
        <w:tblStyle w:val="TableGrid"/>
        <w:tblW w:w="0" w:type="auto"/>
        <w:tblLook w:val="04A0" w:firstRow="1" w:lastRow="0" w:firstColumn="1" w:lastColumn="0" w:noHBand="0" w:noVBand="1"/>
      </w:tblPr>
      <w:tblGrid>
        <w:gridCol w:w="3005"/>
        <w:gridCol w:w="3005"/>
        <w:gridCol w:w="3006"/>
      </w:tblGrid>
      <w:tr w:rsidR="00CA3364" w14:paraId="57AADEBE" w14:textId="77777777" w:rsidTr="00CA3364">
        <w:tc>
          <w:tcPr>
            <w:tcW w:w="3005" w:type="dxa"/>
          </w:tcPr>
          <w:p w14:paraId="4D7B36B8" w14:textId="77777777" w:rsidR="00CA3364" w:rsidRDefault="00250B0F">
            <w:r>
              <w:t>Document reference:</w:t>
            </w:r>
          </w:p>
          <w:p w14:paraId="0AEF1374" w14:textId="77777777" w:rsidR="00250B0F" w:rsidRDefault="00250B0F">
            <w:r>
              <w:t>Version</w:t>
            </w:r>
          </w:p>
        </w:tc>
        <w:tc>
          <w:tcPr>
            <w:tcW w:w="3005" w:type="dxa"/>
          </w:tcPr>
          <w:p w14:paraId="10C9FE1E" w14:textId="77777777" w:rsidR="00CA3364" w:rsidRDefault="00250B0F">
            <w:r>
              <w:t xml:space="preserve">Operative date: </w:t>
            </w:r>
          </w:p>
          <w:p w14:paraId="3026887C" w14:textId="77777777" w:rsidR="00250B0F" w:rsidRDefault="00250B0F">
            <w:r>
              <w:t xml:space="preserve">Approved by: </w:t>
            </w:r>
          </w:p>
        </w:tc>
        <w:tc>
          <w:tcPr>
            <w:tcW w:w="3006" w:type="dxa"/>
          </w:tcPr>
          <w:p w14:paraId="514ED0BE" w14:textId="77777777" w:rsidR="00CA3364" w:rsidRDefault="00CA3364"/>
        </w:tc>
      </w:tr>
      <w:tr w:rsidR="00CA3364" w14:paraId="1B327756" w14:textId="77777777" w:rsidTr="00CA3364">
        <w:tc>
          <w:tcPr>
            <w:tcW w:w="3005" w:type="dxa"/>
          </w:tcPr>
          <w:p w14:paraId="512FF112" w14:textId="77777777" w:rsidR="00CA3364" w:rsidRDefault="00250B0F">
            <w:r>
              <w:t>Name</w:t>
            </w:r>
          </w:p>
          <w:p w14:paraId="37401568" w14:textId="77777777" w:rsidR="00250B0F" w:rsidRDefault="00250B0F"/>
          <w:p w14:paraId="308216C4" w14:textId="77777777" w:rsidR="00250B0F" w:rsidRDefault="00250B0F"/>
        </w:tc>
        <w:tc>
          <w:tcPr>
            <w:tcW w:w="3005" w:type="dxa"/>
          </w:tcPr>
          <w:p w14:paraId="09B02AD5" w14:textId="77777777" w:rsidR="00CA3364" w:rsidRDefault="00250B0F">
            <w:r>
              <w:t>Role/Position Title</w:t>
            </w:r>
          </w:p>
        </w:tc>
        <w:tc>
          <w:tcPr>
            <w:tcW w:w="3006" w:type="dxa"/>
          </w:tcPr>
          <w:p w14:paraId="4667E7BF" w14:textId="77777777" w:rsidR="00CA3364" w:rsidRDefault="00250B0F">
            <w:r>
              <w:t>Date:</w:t>
            </w:r>
          </w:p>
        </w:tc>
      </w:tr>
    </w:tbl>
    <w:p w14:paraId="7A18D5C3" w14:textId="77777777" w:rsidR="00CA3364" w:rsidRDefault="00CA3364"/>
    <w:p w14:paraId="25CD8A89" w14:textId="77777777" w:rsidR="00097FB8" w:rsidRDefault="00097FB8"/>
    <w:p w14:paraId="59486470" w14:textId="77777777" w:rsidR="00097FB8" w:rsidRDefault="00097FB8"/>
    <w:p w14:paraId="4941FF25" w14:textId="77777777" w:rsidR="00097FB8" w:rsidRDefault="00097FB8"/>
    <w:p w14:paraId="03E5FBD9" w14:textId="77777777" w:rsidR="00097FB8" w:rsidRDefault="00097FB8"/>
    <w:p w14:paraId="28FB594C" w14:textId="77777777" w:rsidR="00097FB8" w:rsidRDefault="00097FB8"/>
    <w:p w14:paraId="4D9D8B8E" w14:textId="77777777" w:rsidR="00097FB8" w:rsidRDefault="00097FB8"/>
    <w:p w14:paraId="0E5EF3A5" w14:textId="3CE17B33" w:rsidR="005B2375" w:rsidRDefault="005B2375">
      <w:r>
        <w:t>Client No:</w:t>
      </w:r>
    </w:p>
    <w:p w14:paraId="020A99A7" w14:textId="77777777" w:rsidR="006F4DE6" w:rsidRDefault="006F4DE6"/>
    <w:p w14:paraId="269B8541" w14:textId="77777777" w:rsidR="006F4DE6" w:rsidRDefault="006F4DE6"/>
    <w:p w14:paraId="268B5886" w14:textId="40C3EA83" w:rsidR="006F4DE6" w:rsidRDefault="006F4DE6">
      <w:r>
        <w:t>ERA Agreement</w:t>
      </w:r>
    </w:p>
    <w:p w14:paraId="3708848C" w14:textId="5CD1CA58" w:rsidR="006F4DE6" w:rsidRDefault="006F4DE6"/>
    <w:p w14:paraId="774C89DA" w14:textId="4E516203" w:rsidR="006F4DE6" w:rsidRDefault="006F4DE6"/>
    <w:p w14:paraId="23D9D8DB" w14:textId="4F9535D8" w:rsidR="006F4DE6" w:rsidRDefault="006F4DE6"/>
    <w:p w14:paraId="455E2797" w14:textId="4821A3BF" w:rsidR="006F4DE6" w:rsidRDefault="006F4DE6"/>
    <w:p w14:paraId="4D93B2B3" w14:textId="363B4E7A" w:rsidR="006F4DE6" w:rsidRDefault="006F4DE6"/>
    <w:p w14:paraId="1C3E62CF" w14:textId="0B6E3884" w:rsidR="006F4DE6" w:rsidRDefault="006F4DE6">
      <w:r>
        <w:t>Between</w:t>
      </w:r>
    </w:p>
    <w:p w14:paraId="1E7AE125" w14:textId="258F45B7" w:rsidR="006F4DE6" w:rsidRPr="006F4DE6" w:rsidRDefault="006F4DE6" w:rsidP="006F4DE6">
      <w:pPr>
        <w:pStyle w:val="ListParagraph"/>
        <w:numPr>
          <w:ilvl w:val="0"/>
          <w:numId w:val="17"/>
        </w:numPr>
        <w:rPr>
          <w:b/>
          <w:bCs/>
        </w:rPr>
      </w:pPr>
      <w:r w:rsidRPr="006F4DE6">
        <w:rPr>
          <w:b/>
          <w:bCs/>
        </w:rPr>
        <w:t xml:space="preserve">ERA Services C.I.C. </w:t>
      </w:r>
      <w:r>
        <w:t>a company limited by guarantee incorporated in England and Wales under no</w:t>
      </w:r>
      <w:r>
        <w:rPr>
          <w:b/>
          <w:bCs/>
        </w:rPr>
        <w:t>.</w:t>
      </w:r>
      <w:r>
        <w:t xml:space="preserve">             and having its registered office address at Solway House Business Centre, Parkhouse Road, Carlisle, CA6 6LH, Cumbria (“ERA”) and</w:t>
      </w:r>
    </w:p>
    <w:p w14:paraId="04723681" w14:textId="220C4B79" w:rsidR="006F4DE6" w:rsidRDefault="006F4DE6" w:rsidP="006F4DE6">
      <w:pPr>
        <w:rPr>
          <w:b/>
          <w:bCs/>
        </w:rPr>
      </w:pPr>
    </w:p>
    <w:p w14:paraId="4CB832B4" w14:textId="5B42BF81" w:rsidR="006F4DE6" w:rsidRDefault="006F4DE6" w:rsidP="006F4DE6">
      <w:r>
        <w:t>For companies:</w:t>
      </w:r>
    </w:p>
    <w:p w14:paraId="2AB995E6" w14:textId="2CB870D2" w:rsidR="006F4DE6" w:rsidRDefault="006F4DE6" w:rsidP="006F4DE6"/>
    <w:p w14:paraId="3ACD0114" w14:textId="17705066" w:rsidR="006F4DE6" w:rsidRPr="006F4DE6" w:rsidRDefault="006F4DE6" w:rsidP="006F4DE6">
      <w:pPr>
        <w:pStyle w:val="ListParagraph"/>
        <w:numPr>
          <w:ilvl w:val="0"/>
          <w:numId w:val="17"/>
        </w:numPr>
      </w:pPr>
      <w:r>
        <w:t>……………………………………………………………………………………………………………………………………………… (Co No………………………) having its registered office at ………………………………………………………………………………………………………</w:t>
      </w:r>
      <w:proofErr w:type="gramStart"/>
      <w:r>
        <w:t>…..</w:t>
      </w:r>
      <w:proofErr w:type="gramEnd"/>
      <w:r>
        <w:t>(</w:t>
      </w:r>
      <w:r w:rsidR="005B2375">
        <w:t>the “Client)</w:t>
      </w:r>
    </w:p>
    <w:p w14:paraId="5EE9532A" w14:textId="634838E6" w:rsidR="006F4DE6" w:rsidRDefault="006F4DE6"/>
    <w:p w14:paraId="64BBC411" w14:textId="125DAB54" w:rsidR="005B2375" w:rsidRDefault="005B2375"/>
    <w:p w14:paraId="2E825F41" w14:textId="6C827F9A" w:rsidR="005B2375" w:rsidRDefault="005B2375">
      <w:r>
        <w:t>For individuals or partnerships</w:t>
      </w:r>
    </w:p>
    <w:p w14:paraId="7C867CD1" w14:textId="59F58A88" w:rsidR="006F4DE6" w:rsidRDefault="005B2375" w:rsidP="005B2375">
      <w:pPr>
        <w:pStyle w:val="ListParagraph"/>
        <w:numPr>
          <w:ilvl w:val="0"/>
          <w:numId w:val="17"/>
        </w:numPr>
      </w:pPr>
      <w:r>
        <w:t>……………………………………………………………………………………………………………………………………………….of or having its principal place of business at ………………………………………………………………………………………………………………(the “Client)</w:t>
      </w:r>
    </w:p>
    <w:p w14:paraId="0D1203DD" w14:textId="77777777" w:rsidR="006F4DE6" w:rsidRDefault="006F4DE6"/>
    <w:p w14:paraId="1774CCE1" w14:textId="77777777" w:rsidR="006F4DE6" w:rsidRDefault="006F4DE6"/>
    <w:p w14:paraId="3C544A6A" w14:textId="77777777" w:rsidR="006F4DE6" w:rsidRDefault="006F4DE6"/>
    <w:p w14:paraId="06CF932E" w14:textId="77777777" w:rsidR="006F4DE6" w:rsidRDefault="006F4DE6"/>
    <w:p w14:paraId="1A978FB4" w14:textId="1EACEFEC" w:rsidR="00C81F8D" w:rsidRPr="00792431" w:rsidRDefault="00C81F8D" w:rsidP="00C81F8D">
      <w:pPr>
        <w:pStyle w:val="ListParagraph"/>
        <w:numPr>
          <w:ilvl w:val="0"/>
          <w:numId w:val="2"/>
        </w:numPr>
      </w:pPr>
      <w:r w:rsidRPr="00792431">
        <w:lastRenderedPageBreak/>
        <w:t>INTRODUCT</w:t>
      </w:r>
      <w:r w:rsidR="005B2375" w:rsidRPr="00792431">
        <w:t>ION</w:t>
      </w:r>
    </w:p>
    <w:p w14:paraId="4370A3C3" w14:textId="790CA564" w:rsidR="00C81F8D" w:rsidRDefault="00551649" w:rsidP="00C81F8D">
      <w:pPr>
        <w:ind w:left="720"/>
      </w:pPr>
      <w:r w:rsidRPr="00551649">
        <w:t>This Certification Agreement applies to all employers in the United Kingdom having more than one employee who is not themselves. All applicants must meet the forementioned criteria</w:t>
      </w:r>
      <w:r w:rsidR="00C81F8D">
        <w:t>:</w:t>
      </w:r>
    </w:p>
    <w:p w14:paraId="53475298" w14:textId="2D1D742D" w:rsidR="00C81F8D" w:rsidRDefault="00C81F8D" w:rsidP="00C81F8D">
      <w:pPr>
        <w:pStyle w:val="ListParagraph"/>
        <w:numPr>
          <w:ilvl w:val="0"/>
          <w:numId w:val="3"/>
        </w:numPr>
      </w:pPr>
      <w:r>
        <w:t>All new applications for certification by ERA Services C.I.C</w:t>
      </w:r>
      <w:r w:rsidR="0053518D">
        <w:t>;</w:t>
      </w:r>
      <w:r w:rsidR="006F4DE6">
        <w:t xml:space="preserve"> (Applicant)</w:t>
      </w:r>
    </w:p>
    <w:p w14:paraId="72387A7E" w14:textId="6127A7FC" w:rsidR="0053518D" w:rsidRDefault="0053518D" w:rsidP="0053518D">
      <w:pPr>
        <w:pStyle w:val="ListParagraph"/>
        <w:numPr>
          <w:ilvl w:val="0"/>
          <w:numId w:val="3"/>
        </w:numPr>
      </w:pPr>
      <w:r>
        <w:t>All existing Certification holders;</w:t>
      </w:r>
      <w:r w:rsidR="006F4DE6">
        <w:t xml:space="preserve"> (Client)</w:t>
      </w:r>
    </w:p>
    <w:p w14:paraId="7BC0157A" w14:textId="05F96D42" w:rsidR="0053518D" w:rsidRDefault="00E76C04" w:rsidP="006F4DE6">
      <w:pPr>
        <w:pStyle w:val="ListParagraph"/>
        <w:numPr>
          <w:ilvl w:val="0"/>
          <w:numId w:val="3"/>
        </w:numPr>
      </w:pPr>
      <w:r>
        <w:t>T</w:t>
      </w:r>
      <w:r w:rsidR="0053518D">
        <w:t>his Certification Agreement fulfils the requirements for certifications agreements as laid down in:</w:t>
      </w:r>
    </w:p>
    <w:p w14:paraId="1304E421" w14:textId="0ABCDC01" w:rsidR="0053518D" w:rsidRDefault="0053518D" w:rsidP="006F4DE6">
      <w:pPr>
        <w:pStyle w:val="ListParagraph"/>
        <w:numPr>
          <w:ilvl w:val="0"/>
          <w:numId w:val="16"/>
        </w:numPr>
      </w:pPr>
      <w:r>
        <w:t xml:space="preserve">ISO/IEC 17021:2011 – Conformity Assessment requirements for bodies providing audit and certification of management </w:t>
      </w:r>
      <w:proofErr w:type="gramStart"/>
      <w:r>
        <w:t>systems;</w:t>
      </w:r>
      <w:proofErr w:type="gramEnd"/>
    </w:p>
    <w:p w14:paraId="3DB094BD" w14:textId="04BF40AC" w:rsidR="0053518D" w:rsidRDefault="0053518D" w:rsidP="006F4DE6">
      <w:pPr>
        <w:pStyle w:val="ListParagraph"/>
        <w:numPr>
          <w:ilvl w:val="0"/>
          <w:numId w:val="16"/>
        </w:numPr>
      </w:pPr>
      <w:r>
        <w:t>ISO/IEC 170</w:t>
      </w:r>
      <w:r w:rsidR="009868A7">
        <w:t>0</w:t>
      </w:r>
      <w:r>
        <w:t xml:space="preserve">65:2012 – Conformity Assessment requirements for bodies certifying </w:t>
      </w:r>
      <w:proofErr w:type="gramStart"/>
      <w:r>
        <w:t>processes;</w:t>
      </w:r>
      <w:proofErr w:type="gramEnd"/>
    </w:p>
    <w:p w14:paraId="3A46ECD4" w14:textId="6671481B" w:rsidR="0053518D" w:rsidRDefault="006F4DE6" w:rsidP="0053518D">
      <w:pPr>
        <w:pStyle w:val="ListParagraph"/>
        <w:numPr>
          <w:ilvl w:val="0"/>
          <w:numId w:val="3"/>
        </w:numPr>
      </w:pPr>
      <w:r>
        <w:t xml:space="preserve">This agreement sets out obligations of ERA Services C.I.C. (ERA) and the </w:t>
      </w:r>
      <w:r w:rsidR="003C2220">
        <w:t>C</w:t>
      </w:r>
      <w:r>
        <w:t xml:space="preserve">lient in relation to assessment and </w:t>
      </w:r>
      <w:r w:rsidR="00164F5D">
        <w:t>Certification</w:t>
      </w:r>
      <w:r>
        <w:t xml:space="preserve"> of the </w:t>
      </w:r>
      <w:r w:rsidR="003C2220">
        <w:t>C</w:t>
      </w:r>
      <w:r>
        <w:t>lient</w:t>
      </w:r>
      <w:r w:rsidR="00E76C04">
        <w:t xml:space="preserve"> and is legally binding.</w:t>
      </w:r>
    </w:p>
    <w:p w14:paraId="54A11E97" w14:textId="77777777" w:rsidR="005B2375" w:rsidRDefault="005B2375" w:rsidP="005B2375">
      <w:pPr>
        <w:pStyle w:val="ListParagraph"/>
        <w:ind w:left="1800"/>
      </w:pPr>
    </w:p>
    <w:p w14:paraId="4DF85682" w14:textId="77777777" w:rsidR="0053518D" w:rsidRDefault="0053518D" w:rsidP="0053518D">
      <w:pPr>
        <w:pStyle w:val="ListParagraph"/>
        <w:numPr>
          <w:ilvl w:val="0"/>
          <w:numId w:val="2"/>
        </w:numPr>
      </w:pPr>
      <w:r>
        <w:t>BACKGROUND</w:t>
      </w:r>
    </w:p>
    <w:p w14:paraId="4B1B9CBB" w14:textId="77777777" w:rsidR="0053518D" w:rsidRDefault="0053518D" w:rsidP="0053518D">
      <w:pPr>
        <w:pStyle w:val="ListParagraph"/>
      </w:pPr>
    </w:p>
    <w:p w14:paraId="7D589429" w14:textId="77777777" w:rsidR="0053518D" w:rsidRDefault="0053518D" w:rsidP="00E9412F">
      <w:pPr>
        <w:pStyle w:val="ListParagraph"/>
        <w:ind w:left="785"/>
      </w:pPr>
      <w:r>
        <w:t>In the case whereas:</w:t>
      </w:r>
    </w:p>
    <w:p w14:paraId="4A38EE1E" w14:textId="77777777" w:rsidR="0053518D" w:rsidRDefault="0053518D" w:rsidP="0053518D">
      <w:pPr>
        <w:pStyle w:val="ListParagraph"/>
      </w:pPr>
    </w:p>
    <w:p w14:paraId="0513CD3E" w14:textId="77777777" w:rsidR="0053518D" w:rsidRDefault="0053518D" w:rsidP="0053518D">
      <w:pPr>
        <w:pStyle w:val="ListParagraph"/>
        <w:numPr>
          <w:ilvl w:val="0"/>
          <w:numId w:val="4"/>
        </w:numPr>
      </w:pPr>
      <w:r>
        <w:t>The client</w:t>
      </w:r>
      <w:r w:rsidR="00FC45BD">
        <w:t xml:space="preserve"> (insert client name here</w:t>
      </w:r>
      <w:proofErr w:type="gramStart"/>
      <w:r w:rsidR="00FC45BD">
        <w:t>)</w:t>
      </w:r>
      <w:r>
        <w:t>;</w:t>
      </w:r>
      <w:proofErr w:type="gramEnd"/>
    </w:p>
    <w:p w14:paraId="63B57CEB" w14:textId="77777777" w:rsidR="0053518D" w:rsidRDefault="0053518D" w:rsidP="0053518D">
      <w:pPr>
        <w:pStyle w:val="ListParagraph"/>
        <w:numPr>
          <w:ilvl w:val="0"/>
          <w:numId w:val="5"/>
        </w:numPr>
      </w:pPr>
      <w:r>
        <w:t>Seeks a new certification from ERA Services C.I.</w:t>
      </w:r>
      <w:proofErr w:type="gramStart"/>
      <w:r>
        <w:t>C;</w:t>
      </w:r>
      <w:proofErr w:type="gramEnd"/>
    </w:p>
    <w:p w14:paraId="44862275" w14:textId="77777777" w:rsidR="0053518D" w:rsidRDefault="0053518D" w:rsidP="0053518D">
      <w:pPr>
        <w:pStyle w:val="ListParagraph"/>
        <w:numPr>
          <w:ilvl w:val="0"/>
          <w:numId w:val="5"/>
        </w:numPr>
      </w:pPr>
      <w:r>
        <w:t>Seeks to maintain certification from ERA Services C.I.</w:t>
      </w:r>
      <w:proofErr w:type="gramStart"/>
      <w:r>
        <w:t>C;</w:t>
      </w:r>
      <w:proofErr w:type="gramEnd"/>
    </w:p>
    <w:p w14:paraId="68E4A93C" w14:textId="77777777" w:rsidR="0053518D" w:rsidRDefault="00FC45BD" w:rsidP="0053518D">
      <w:pPr>
        <w:pStyle w:val="ListParagraph"/>
        <w:numPr>
          <w:ilvl w:val="0"/>
          <w:numId w:val="5"/>
        </w:numPr>
      </w:pPr>
      <w:r>
        <w:t xml:space="preserve">Undertakes to demonstrate their ongoing compliance of the certification </w:t>
      </w:r>
      <w:proofErr w:type="gramStart"/>
      <w:r>
        <w:t>requirement;</w:t>
      </w:r>
      <w:proofErr w:type="gramEnd"/>
    </w:p>
    <w:p w14:paraId="294DC59D" w14:textId="703BD275" w:rsidR="00FC45BD" w:rsidRDefault="00FC45BD" w:rsidP="00164F5D">
      <w:pPr>
        <w:pStyle w:val="ListParagraph"/>
        <w:numPr>
          <w:ilvl w:val="0"/>
          <w:numId w:val="5"/>
        </w:numPr>
      </w:pPr>
      <w:r>
        <w:t>ERA Services C.I.C. shall provide evaluation and audit services that may result in the issuance of certification if said client can demonstrate compliance (in the case of a new application) and ongoing compliance in the case of maintenance of the certificate requirement.</w:t>
      </w:r>
    </w:p>
    <w:p w14:paraId="27A2F386" w14:textId="77777777" w:rsidR="00FC45BD" w:rsidRDefault="00FC45BD" w:rsidP="00FC45BD">
      <w:pPr>
        <w:ind w:left="1080"/>
      </w:pPr>
    </w:p>
    <w:p w14:paraId="497F68B1" w14:textId="441F72AD" w:rsidR="00FC45BD" w:rsidRDefault="00FC45BD" w:rsidP="00E9412F">
      <w:pPr>
        <w:pStyle w:val="ListParagraph"/>
        <w:numPr>
          <w:ilvl w:val="0"/>
          <w:numId w:val="2"/>
        </w:numPr>
      </w:pPr>
      <w:r>
        <w:t>TERMS, DEFINITIONS AND INTERPRETATION</w:t>
      </w:r>
    </w:p>
    <w:p w14:paraId="057F3F4D" w14:textId="7DAC2863" w:rsidR="005B2375" w:rsidRDefault="005B2375" w:rsidP="005B2375">
      <w:pPr>
        <w:pStyle w:val="ListParagraph"/>
      </w:pPr>
    </w:p>
    <w:p w14:paraId="50965FBD" w14:textId="50C620B4" w:rsidR="005B2375" w:rsidRDefault="005B2375" w:rsidP="00E9412F">
      <w:pPr>
        <w:pStyle w:val="ListParagraph"/>
        <w:ind w:left="785"/>
      </w:pPr>
      <w:r>
        <w:t>It is hereby agreed as follows:</w:t>
      </w:r>
    </w:p>
    <w:p w14:paraId="37E02152" w14:textId="77777777" w:rsidR="00FC45BD" w:rsidRDefault="00FC45BD" w:rsidP="00FC45BD">
      <w:pPr>
        <w:pStyle w:val="ListParagraph"/>
      </w:pPr>
    </w:p>
    <w:p w14:paraId="2C6B2A85" w14:textId="3613EB39" w:rsidR="00FC45BD" w:rsidRDefault="00E76C04" w:rsidP="00E9412F">
      <w:pPr>
        <w:ind w:left="1505" w:hanging="720"/>
      </w:pPr>
      <w:r>
        <w:t>3.1</w:t>
      </w:r>
      <w:r>
        <w:tab/>
      </w:r>
      <w:r w:rsidR="00FC45BD">
        <w:t xml:space="preserve">Terms, definitions and interpretations </w:t>
      </w:r>
      <w:r w:rsidR="00A62D47">
        <w:t xml:space="preserve">defined in the </w:t>
      </w:r>
      <w:r w:rsidR="001960C7">
        <w:t>ERA’s Quality Manual</w:t>
      </w:r>
      <w:r w:rsidR="005D5F54">
        <w:t xml:space="preserve"> QMS217</w:t>
      </w:r>
      <w:r w:rsidR="001960C7">
        <w:t xml:space="preserve"> System</w:t>
      </w:r>
      <w:r w:rsidR="00A62D47">
        <w:t xml:space="preserve"> shall </w:t>
      </w:r>
      <w:proofErr w:type="gramStart"/>
      <w:r w:rsidR="00A62D47">
        <w:t>apply;</w:t>
      </w:r>
      <w:proofErr w:type="gramEnd"/>
    </w:p>
    <w:p w14:paraId="264B0117" w14:textId="7E9069D5" w:rsidR="00A62D47" w:rsidRDefault="00A62D47" w:rsidP="00E76C04">
      <w:pPr>
        <w:pStyle w:val="ListParagraph"/>
        <w:numPr>
          <w:ilvl w:val="2"/>
          <w:numId w:val="18"/>
        </w:numPr>
      </w:pPr>
      <w:r>
        <w:t xml:space="preserve">Heading </w:t>
      </w:r>
      <w:proofErr w:type="gramStart"/>
      <w:r>
        <w:t>are</w:t>
      </w:r>
      <w:proofErr w:type="gramEnd"/>
      <w:r>
        <w:t xml:space="preserve"> for ease of reference only and do not affect interpretation;</w:t>
      </w:r>
    </w:p>
    <w:p w14:paraId="2675A1DA" w14:textId="5BE17FAB" w:rsidR="00A62D47" w:rsidRDefault="00A62D47" w:rsidP="00E76C04">
      <w:pPr>
        <w:pStyle w:val="ListParagraph"/>
        <w:numPr>
          <w:ilvl w:val="2"/>
          <w:numId w:val="18"/>
        </w:numPr>
      </w:pPr>
      <w:r>
        <w:t>Should a dispute arise about the meaning of any term in this Agreement, ERA Services C.I.C may make a written determination as to the term’s meaning and such written determination under this clause shall be final between the parties.</w:t>
      </w:r>
    </w:p>
    <w:p w14:paraId="74EB9AA2" w14:textId="55D8B722" w:rsidR="005B2375" w:rsidRDefault="005B2375" w:rsidP="00E76C04">
      <w:pPr>
        <w:pStyle w:val="ListParagraph"/>
        <w:numPr>
          <w:ilvl w:val="2"/>
          <w:numId w:val="18"/>
        </w:numPr>
      </w:pPr>
      <w:r>
        <w:t>The following expressions have the following meanings:</w:t>
      </w:r>
    </w:p>
    <w:p w14:paraId="1712C962" w14:textId="77777777" w:rsidR="006936DF" w:rsidRDefault="006936DF" w:rsidP="006936DF">
      <w:pPr>
        <w:pStyle w:val="ListParagraph"/>
        <w:ind w:left="1440"/>
      </w:pPr>
    </w:p>
    <w:p w14:paraId="75F6682B" w14:textId="66E06808" w:rsidR="005B2375" w:rsidRDefault="00B81D3F" w:rsidP="00EE659C">
      <w:pPr>
        <w:pStyle w:val="ListParagraph"/>
        <w:ind w:left="3600" w:hanging="2160"/>
      </w:pPr>
      <w:r w:rsidRPr="001960C7">
        <w:rPr>
          <w:b/>
        </w:rPr>
        <w:t>“</w:t>
      </w:r>
      <w:r w:rsidR="001960C7" w:rsidRPr="001960C7">
        <w:rPr>
          <w:b/>
        </w:rPr>
        <w:t>Certification</w:t>
      </w:r>
      <w:r w:rsidRPr="001960C7">
        <w:rPr>
          <w:b/>
        </w:rPr>
        <w:t>”</w:t>
      </w:r>
      <w:r w:rsidR="00EE659C" w:rsidRPr="001960C7">
        <w:rPr>
          <w:b/>
        </w:rPr>
        <w:t>:</w:t>
      </w:r>
      <w:r w:rsidR="00EE659C">
        <w:tab/>
      </w:r>
      <w:r>
        <w:t xml:space="preserve">assessment by ERA of the competence of the Client demonstrating its competence to carry out specific conformity </w:t>
      </w:r>
      <w:proofErr w:type="gramStart"/>
      <w:r>
        <w:t>tasks;</w:t>
      </w:r>
      <w:proofErr w:type="gramEnd"/>
    </w:p>
    <w:p w14:paraId="14801D0B" w14:textId="5242C730" w:rsidR="00B81D3F" w:rsidRDefault="00B81D3F" w:rsidP="00EE659C">
      <w:pPr>
        <w:pStyle w:val="ListParagraph"/>
        <w:ind w:left="3600" w:hanging="2160"/>
      </w:pPr>
      <w:r w:rsidRPr="00EE659C">
        <w:rPr>
          <w:b/>
        </w:rPr>
        <w:t>“Agreement</w:t>
      </w:r>
      <w:r>
        <w:t>”:</w:t>
      </w:r>
      <w:r w:rsidR="00EE659C">
        <w:tab/>
      </w:r>
      <w:r>
        <w:t xml:space="preserve">this agreement, as varied from time to time pursuant to its </w:t>
      </w:r>
      <w:proofErr w:type="gramStart"/>
      <w:r>
        <w:t>terms;</w:t>
      </w:r>
      <w:proofErr w:type="gramEnd"/>
    </w:p>
    <w:p w14:paraId="36747DEA" w14:textId="4EC2D510" w:rsidR="00B81D3F" w:rsidRDefault="00EE659C" w:rsidP="00EE659C">
      <w:pPr>
        <w:pStyle w:val="ListParagraph"/>
        <w:ind w:left="3600" w:hanging="2160"/>
      </w:pPr>
      <w:r w:rsidRPr="00EE659C">
        <w:rPr>
          <w:b/>
        </w:rPr>
        <w:t>“Business Day”:</w:t>
      </w:r>
      <w:r>
        <w:tab/>
        <w:t>a day other than a Saturday or S</w:t>
      </w:r>
      <w:r w:rsidR="006936DF">
        <w:t>u</w:t>
      </w:r>
      <w:r>
        <w:t xml:space="preserve">nday or a public holiday in </w:t>
      </w:r>
      <w:r w:rsidR="00FA695F">
        <w:t xml:space="preserve">The United </w:t>
      </w:r>
      <w:proofErr w:type="gramStart"/>
      <w:r w:rsidR="00FA695F">
        <w:t>Kingdom</w:t>
      </w:r>
      <w:r w:rsidR="00B81D3F">
        <w:t>;</w:t>
      </w:r>
      <w:proofErr w:type="gramEnd"/>
    </w:p>
    <w:p w14:paraId="5CB8664C" w14:textId="616A9E2B" w:rsidR="00B81D3F" w:rsidRDefault="00B81D3F" w:rsidP="00EE659C">
      <w:pPr>
        <w:pStyle w:val="ListParagraph"/>
        <w:ind w:left="3600" w:hanging="2160"/>
      </w:pPr>
      <w:r w:rsidRPr="00EE659C">
        <w:rPr>
          <w:b/>
        </w:rPr>
        <w:t>“Certificate”:</w:t>
      </w:r>
      <w:r w:rsidR="00EE659C">
        <w:tab/>
      </w:r>
      <w:r>
        <w:t xml:space="preserve">a certificate of </w:t>
      </w:r>
      <w:r w:rsidR="00164F5D">
        <w:t>Certification</w:t>
      </w:r>
      <w:r>
        <w:t xml:space="preserve">, including any schedules provided to the client by </w:t>
      </w:r>
      <w:proofErr w:type="gramStart"/>
      <w:r>
        <w:t>ERA;</w:t>
      </w:r>
      <w:proofErr w:type="gramEnd"/>
    </w:p>
    <w:p w14:paraId="5AE937ED" w14:textId="77777777" w:rsidR="00EE659C" w:rsidRDefault="00B81D3F" w:rsidP="005B2375">
      <w:pPr>
        <w:pStyle w:val="ListParagraph"/>
        <w:ind w:left="1440"/>
      </w:pPr>
      <w:r w:rsidRPr="00EE659C">
        <w:rPr>
          <w:b/>
        </w:rPr>
        <w:t>“Conformity Assessment Body</w:t>
      </w:r>
      <w:r>
        <w:t>”: a body which is accredited by UKAS to carr</w:t>
      </w:r>
      <w:r w:rsidR="00EE659C">
        <w:t>y</w:t>
      </w:r>
      <w:r>
        <w:t xml:space="preserve"> out </w:t>
      </w:r>
    </w:p>
    <w:p w14:paraId="1710D706" w14:textId="07892C41" w:rsidR="00B81D3F" w:rsidRDefault="00B81D3F" w:rsidP="00EE659C">
      <w:pPr>
        <w:pStyle w:val="ListParagraph"/>
        <w:ind w:left="4425"/>
      </w:pPr>
      <w:r>
        <w:t xml:space="preserve">conformity assessment in accordance with the </w:t>
      </w:r>
      <w:proofErr w:type="gramStart"/>
      <w:r>
        <w:t>standards;</w:t>
      </w:r>
      <w:proofErr w:type="gramEnd"/>
    </w:p>
    <w:p w14:paraId="51F736FC" w14:textId="4C9CCC79" w:rsidR="00B81D3F" w:rsidRDefault="00B81D3F" w:rsidP="005B2375">
      <w:pPr>
        <w:pStyle w:val="ListParagraph"/>
        <w:ind w:left="1440"/>
      </w:pPr>
      <w:r w:rsidRPr="00EE659C">
        <w:rPr>
          <w:b/>
        </w:rPr>
        <w:t>“Notice”:</w:t>
      </w:r>
      <w:r>
        <w:t xml:space="preserve"> </w:t>
      </w:r>
      <w:r w:rsidR="00EE659C">
        <w:tab/>
      </w:r>
      <w:r w:rsidR="00EE659C">
        <w:tab/>
      </w:r>
      <w:r>
        <w:t xml:space="preserve">notice given in accordance with clause </w:t>
      </w:r>
      <w:proofErr w:type="gramStart"/>
      <w:r>
        <w:t>24;</w:t>
      </w:r>
      <w:proofErr w:type="gramEnd"/>
    </w:p>
    <w:p w14:paraId="282C3CD0" w14:textId="626BECDC" w:rsidR="00B81D3F" w:rsidRDefault="00B81D3F" w:rsidP="00EE659C">
      <w:pPr>
        <w:pStyle w:val="ListParagraph"/>
        <w:ind w:left="3600" w:hanging="2160"/>
      </w:pPr>
      <w:r w:rsidRPr="00EE659C">
        <w:rPr>
          <w:b/>
        </w:rPr>
        <w:t>“Parties</w:t>
      </w:r>
      <w:r>
        <w:t>”:</w:t>
      </w:r>
      <w:r w:rsidR="00EE659C">
        <w:tab/>
      </w:r>
      <w:r>
        <w:t xml:space="preserve">the parties to this agreement and “Party” means either of </w:t>
      </w:r>
      <w:proofErr w:type="gramStart"/>
      <w:r>
        <w:t>them;</w:t>
      </w:r>
      <w:proofErr w:type="gramEnd"/>
    </w:p>
    <w:p w14:paraId="3BDFED8F" w14:textId="68BE76F8" w:rsidR="00B81D3F" w:rsidRDefault="00B81D3F" w:rsidP="00EE659C">
      <w:pPr>
        <w:pStyle w:val="ListParagraph"/>
        <w:ind w:left="3600" w:hanging="2160"/>
      </w:pPr>
      <w:r w:rsidRPr="00EE659C">
        <w:rPr>
          <w:b/>
        </w:rPr>
        <w:t>“ERA requirements</w:t>
      </w:r>
      <w:r w:rsidR="00481AB6" w:rsidRPr="00EE659C">
        <w:rPr>
          <w:b/>
        </w:rPr>
        <w:t>”</w:t>
      </w:r>
      <w:r w:rsidRPr="00EE659C">
        <w:rPr>
          <w:b/>
        </w:rPr>
        <w:t>:</w:t>
      </w:r>
      <w:r w:rsidR="00EE659C">
        <w:tab/>
      </w:r>
      <w:r>
        <w:t xml:space="preserve">the requirements for assessment and </w:t>
      </w:r>
      <w:r w:rsidR="00164F5D">
        <w:t>Certification</w:t>
      </w:r>
      <w:r>
        <w:t xml:space="preserve"> adopted</w:t>
      </w:r>
      <w:r w:rsidR="00481AB6">
        <w:t xml:space="preserve"> and used</w:t>
      </w:r>
      <w:r>
        <w:t xml:space="preserve"> by ERA</w:t>
      </w:r>
      <w:r w:rsidR="00481AB6">
        <w:t xml:space="preserve"> from time to time; and</w:t>
      </w:r>
    </w:p>
    <w:p w14:paraId="61378549" w14:textId="77777777" w:rsidR="00EE659C" w:rsidRDefault="00481AB6" w:rsidP="00481AB6">
      <w:pPr>
        <w:pStyle w:val="ListParagraph"/>
        <w:ind w:left="1440"/>
      </w:pPr>
      <w:r w:rsidRPr="00EE659C">
        <w:rPr>
          <w:b/>
        </w:rPr>
        <w:t>“ERA Terms of Business</w:t>
      </w:r>
      <w:r>
        <w:t xml:space="preserve">”: the terms and conditions of business applicable to Clients </w:t>
      </w:r>
    </w:p>
    <w:p w14:paraId="7E8FCB1A" w14:textId="2FF74428" w:rsidR="00481AB6" w:rsidRDefault="00481AB6" w:rsidP="00EE659C">
      <w:pPr>
        <w:pStyle w:val="ListParagraph"/>
        <w:ind w:left="3600"/>
      </w:pPr>
      <w:r>
        <w:t xml:space="preserve">seeking or holding </w:t>
      </w:r>
      <w:r w:rsidR="00164F5D">
        <w:t>Certification</w:t>
      </w:r>
      <w:r>
        <w:t xml:space="preserve"> as published by ERA from time to </w:t>
      </w:r>
      <w:proofErr w:type="gramStart"/>
      <w:r>
        <w:t>time;</w:t>
      </w:r>
      <w:proofErr w:type="gramEnd"/>
    </w:p>
    <w:p w14:paraId="1CF2EC07" w14:textId="31088BEA" w:rsidR="00481AB6" w:rsidRDefault="00B07B71" w:rsidP="00954F55">
      <w:pPr>
        <w:pStyle w:val="ListParagraph"/>
        <w:numPr>
          <w:ilvl w:val="2"/>
          <w:numId w:val="18"/>
        </w:numPr>
      </w:pPr>
      <w:r>
        <w:t>R</w:t>
      </w:r>
      <w:r w:rsidR="00481AB6">
        <w:t>efer</w:t>
      </w:r>
      <w:r w:rsidR="00EE659C">
        <w:t>ence to persons include a refer</w:t>
      </w:r>
      <w:r w:rsidR="00F55DB1">
        <w:t xml:space="preserve">ence to </w:t>
      </w:r>
      <w:r w:rsidR="001511D4">
        <w:t>any body</w:t>
      </w:r>
      <w:r w:rsidR="00F55DB1">
        <w:t xml:space="preserve"> corporate, unincorporated association or </w:t>
      </w:r>
      <w:proofErr w:type="gramStart"/>
      <w:r w:rsidR="00F55DB1">
        <w:t>partnership;</w:t>
      </w:r>
      <w:proofErr w:type="gramEnd"/>
    </w:p>
    <w:p w14:paraId="761EC231" w14:textId="2341BBB2" w:rsidR="00F55DB1" w:rsidRDefault="00F55DB1" w:rsidP="00954F55">
      <w:pPr>
        <w:pStyle w:val="ListParagraph"/>
        <w:numPr>
          <w:ilvl w:val="2"/>
          <w:numId w:val="18"/>
        </w:numPr>
      </w:pPr>
      <w:r>
        <w:t xml:space="preserve">Reference to words importing the singular include the plural and vice versa and words referring to the masculine include the feminine and </w:t>
      </w:r>
      <w:proofErr w:type="gramStart"/>
      <w:r>
        <w:t>vice versa;</w:t>
      </w:r>
      <w:proofErr w:type="gramEnd"/>
    </w:p>
    <w:p w14:paraId="4AA89FDD" w14:textId="7AA07838" w:rsidR="00F55DB1" w:rsidRDefault="00E76C04" w:rsidP="00954F55">
      <w:pPr>
        <w:pStyle w:val="ListParagraph"/>
        <w:numPr>
          <w:ilvl w:val="2"/>
          <w:numId w:val="18"/>
        </w:numPr>
      </w:pPr>
      <w:r>
        <w:t>R</w:t>
      </w:r>
      <w:r w:rsidR="00F55DB1">
        <w:t xml:space="preserve">eferences to clauses are to clauses of this </w:t>
      </w:r>
      <w:proofErr w:type="gramStart"/>
      <w:r w:rsidR="00F55DB1">
        <w:t>Agreement;</w:t>
      </w:r>
      <w:proofErr w:type="gramEnd"/>
    </w:p>
    <w:p w14:paraId="415518A5" w14:textId="5AB5841A" w:rsidR="00F55DB1" w:rsidRDefault="00F55DB1" w:rsidP="00E9412F">
      <w:pPr>
        <w:pStyle w:val="ListParagraph"/>
        <w:numPr>
          <w:ilvl w:val="0"/>
          <w:numId w:val="21"/>
        </w:numPr>
      </w:pPr>
      <w:r>
        <w:t xml:space="preserve">clause heading </w:t>
      </w:r>
      <w:r w:rsidR="001511D4">
        <w:t>is</w:t>
      </w:r>
      <w:r>
        <w:t xml:space="preserve"> included for the convenience of the Parties only and do not affect the Agreement’s interpretation; and</w:t>
      </w:r>
    </w:p>
    <w:p w14:paraId="6200E282" w14:textId="4AE96C4F" w:rsidR="00F55DB1" w:rsidRDefault="00F55DB1" w:rsidP="00E9412F">
      <w:pPr>
        <w:pStyle w:val="ListParagraph"/>
        <w:numPr>
          <w:ilvl w:val="0"/>
          <w:numId w:val="21"/>
        </w:numPr>
      </w:pPr>
      <w:r>
        <w:t>references in this Agreement to “notify” and “notified” are to notification by means of the forwarding of information in writing by letter, facsimile or e-mail (or such other means as is agreed in writing between the Parties) and shall include the publication of information on the ERA website.</w:t>
      </w:r>
    </w:p>
    <w:p w14:paraId="09CF0183" w14:textId="77777777" w:rsidR="00A62D47" w:rsidRDefault="00A62D47" w:rsidP="00A62D47"/>
    <w:p w14:paraId="6579C5D8" w14:textId="047E9477" w:rsidR="00A62D47" w:rsidRDefault="00A62D47" w:rsidP="009212DE">
      <w:pPr>
        <w:pStyle w:val="ListParagraph"/>
        <w:numPr>
          <w:ilvl w:val="0"/>
          <w:numId w:val="2"/>
        </w:numPr>
      </w:pPr>
      <w:r>
        <w:t>LANGUAGE AND NOMENCLATURE</w:t>
      </w:r>
    </w:p>
    <w:p w14:paraId="4B4BAE0E" w14:textId="56EE09C9" w:rsidR="00E76C04" w:rsidRDefault="00E76C04" w:rsidP="00954F55">
      <w:pPr>
        <w:pStyle w:val="ListParagraph"/>
        <w:ind w:left="1505" w:hanging="720"/>
      </w:pPr>
      <w:r>
        <w:t>4.1</w:t>
      </w:r>
      <w:r w:rsidR="00A62D47">
        <w:tab/>
        <w:t>All communication verbal and written including instructions shall be delivered to ERA Services C.I.C. in the English language.</w:t>
      </w:r>
    </w:p>
    <w:p w14:paraId="43241C5B" w14:textId="4290C49F" w:rsidR="00A62D47" w:rsidRDefault="00E76C04" w:rsidP="00E9412F">
      <w:pPr>
        <w:pStyle w:val="ListParagraph"/>
        <w:ind w:left="1505" w:hanging="720"/>
      </w:pPr>
      <w:r>
        <w:t xml:space="preserve">4.2 </w:t>
      </w:r>
      <w:r>
        <w:tab/>
      </w:r>
      <w:r w:rsidR="00A62D47">
        <w:t>Where any communication verbal and written including instructions are translated into the English language, ERA Services C.I.C. shall rely solely on the English version of the document.</w:t>
      </w:r>
    </w:p>
    <w:p w14:paraId="5B60B376" w14:textId="77777777" w:rsidR="00A62D47" w:rsidRDefault="00A62D47" w:rsidP="00A62D47">
      <w:pPr>
        <w:pStyle w:val="ListParagraph"/>
        <w:ind w:left="2160" w:hanging="720"/>
      </w:pPr>
    </w:p>
    <w:p w14:paraId="27D19EFE" w14:textId="0E1CB7B5" w:rsidR="00A62D47" w:rsidRDefault="009212DE" w:rsidP="009212DE">
      <w:pPr>
        <w:pStyle w:val="ListParagraph"/>
        <w:numPr>
          <w:ilvl w:val="0"/>
          <w:numId w:val="2"/>
        </w:numPr>
      </w:pPr>
      <w:r>
        <w:t>RESPONSIBILITIES AND OBLIGATIONS OF ERA SERVICES TO THE CLIENT</w:t>
      </w:r>
    </w:p>
    <w:p w14:paraId="46C483E0" w14:textId="77777777" w:rsidR="006936DF" w:rsidRDefault="006936DF" w:rsidP="009212DE">
      <w:pPr>
        <w:pStyle w:val="ListParagraph"/>
      </w:pPr>
    </w:p>
    <w:p w14:paraId="732861D3" w14:textId="76E4C3D8" w:rsidR="003C5FDF" w:rsidRDefault="00E76C04" w:rsidP="00E9412F">
      <w:pPr>
        <w:pStyle w:val="ListParagraph"/>
        <w:ind w:left="1505" w:hanging="720"/>
      </w:pPr>
      <w:r>
        <w:lastRenderedPageBreak/>
        <w:t>5</w:t>
      </w:r>
      <w:r w:rsidR="00A62D47">
        <w:t>.1</w:t>
      </w:r>
      <w:r w:rsidR="00A62D47">
        <w:tab/>
        <w:t>ERA Services C</w:t>
      </w:r>
      <w:r w:rsidR="003C5FDF">
        <w:t>.</w:t>
      </w:r>
      <w:r w:rsidR="00A62D47">
        <w:t>I.C. shall agree to undertake an evaluation</w:t>
      </w:r>
      <w:r w:rsidR="003C5FDF">
        <w:t>, surveillance and re-assessment where applicable to determine the competence of its clients in accordance with ISO17065.</w:t>
      </w:r>
    </w:p>
    <w:p w14:paraId="0BDA8228" w14:textId="2F4AAAF6" w:rsidR="003C5FDF" w:rsidRDefault="00E76C04" w:rsidP="00E9412F">
      <w:pPr>
        <w:pStyle w:val="ListParagraph"/>
        <w:ind w:left="1505" w:hanging="720"/>
      </w:pPr>
      <w:r>
        <w:t>5</w:t>
      </w:r>
      <w:r w:rsidR="003C5FDF">
        <w:t>.2</w:t>
      </w:r>
      <w:r w:rsidR="003C5FDF">
        <w:tab/>
        <w:t xml:space="preserve">ERA Services will notify the Client of its requirements for </w:t>
      </w:r>
      <w:r w:rsidR="00164F5D">
        <w:t>Certification</w:t>
      </w:r>
      <w:r w:rsidR="003C5FDF">
        <w:t xml:space="preserve"> and of any changes to those requirements. Such changes shall be notified with a specific date by which they must be implemented and ensuring that the Client has enough time as is reasonable to conduct the </w:t>
      </w:r>
      <w:proofErr w:type="gramStart"/>
      <w:r w:rsidR="003C5FDF">
        <w:t>changes;</w:t>
      </w:r>
      <w:proofErr w:type="gramEnd"/>
    </w:p>
    <w:p w14:paraId="1DC14946" w14:textId="7253503C" w:rsidR="003C5FDF" w:rsidRDefault="00E76C04" w:rsidP="00E9412F">
      <w:pPr>
        <w:pStyle w:val="ListParagraph"/>
        <w:ind w:left="1505" w:hanging="720"/>
      </w:pPr>
      <w:r>
        <w:t>5</w:t>
      </w:r>
      <w:r w:rsidR="003C5FDF">
        <w:t xml:space="preserve">.3 </w:t>
      </w:r>
      <w:r w:rsidR="003C5FDF">
        <w:tab/>
        <w:t xml:space="preserve">ERA Services will apply the </w:t>
      </w:r>
      <w:r w:rsidR="00164F5D">
        <w:t>Certification</w:t>
      </w:r>
      <w:r w:rsidR="003C5FDF">
        <w:t xml:space="preserve"> criteria consistently with integrity, impartiality and honesty. ERA will provide suitably competent personnel to carry out the evaluation, surveillance or re-assessment and such personnel will be notified to the Client in advance of audit </w:t>
      </w:r>
      <w:proofErr w:type="gramStart"/>
      <w:r w:rsidR="003C5FDF">
        <w:t>activity;</w:t>
      </w:r>
      <w:proofErr w:type="gramEnd"/>
    </w:p>
    <w:p w14:paraId="25675A36" w14:textId="77777777" w:rsidR="004C62CD" w:rsidRDefault="00E76C04" w:rsidP="00E9412F">
      <w:pPr>
        <w:ind w:left="1505" w:hanging="720"/>
      </w:pPr>
      <w:r>
        <w:t>5</w:t>
      </w:r>
      <w:r w:rsidR="003C5FDF">
        <w:t>.4</w:t>
      </w:r>
      <w:r w:rsidR="003C5FDF">
        <w:tab/>
      </w:r>
      <w:r w:rsidR="00841399">
        <w:t xml:space="preserve">When ERA Services is satisfied that the client meets the requirements of the </w:t>
      </w:r>
      <w:r w:rsidR="00164F5D">
        <w:t>Certification</w:t>
      </w:r>
      <w:r w:rsidR="00841399">
        <w:t>, ERA will issue a Certificate to the Client</w:t>
      </w:r>
      <w:r w:rsidR="00920698">
        <w:t xml:space="preserve">. </w:t>
      </w:r>
    </w:p>
    <w:p w14:paraId="03848434" w14:textId="04074F98" w:rsidR="004C62CD" w:rsidRDefault="004C62CD" w:rsidP="00E9412F">
      <w:pPr>
        <w:ind w:left="1505" w:hanging="720"/>
      </w:pPr>
      <w:r>
        <w:t>5.5</w:t>
      </w:r>
      <w:r>
        <w:tab/>
      </w:r>
      <w:r w:rsidR="00920698">
        <w:t>As a UKAS accredited certification body ERA Services C.I.C may authorise their certified clients to use the relevant national accreditation symbol but only in accordance with the r</w:t>
      </w:r>
      <w:r>
        <w:t>equirements set out in QMS 211.</w:t>
      </w:r>
    </w:p>
    <w:p w14:paraId="228DB50D" w14:textId="27852382" w:rsidR="004C62CD" w:rsidRDefault="004C62CD" w:rsidP="00E9412F">
      <w:pPr>
        <w:ind w:left="2225" w:hanging="720"/>
      </w:pPr>
      <w:r>
        <w:t>5.5.1</w:t>
      </w:r>
      <w:r w:rsidR="00424A36">
        <w:t>.</w:t>
      </w:r>
      <w:r>
        <w:tab/>
      </w:r>
      <w:r w:rsidR="008879AF">
        <w:t>That the clie</w:t>
      </w:r>
      <w:r>
        <w:t xml:space="preserve">nt must on all occasions, and in any publications whether hard copy, website or social media, use the National Accreditation symbol together with the ERA C.I.C Services symbol, design and layout as specified in QMS </w:t>
      </w:r>
      <w:proofErr w:type="gramStart"/>
      <w:r>
        <w:t>211;</w:t>
      </w:r>
      <w:proofErr w:type="gramEnd"/>
    </w:p>
    <w:p w14:paraId="4C97C949" w14:textId="39AFE8ED" w:rsidR="008879AF" w:rsidRDefault="004C62CD" w:rsidP="00E9412F">
      <w:pPr>
        <w:ind w:left="2225" w:hanging="720"/>
      </w:pPr>
      <w:r>
        <w:t>5.5.2</w:t>
      </w:r>
      <w:r w:rsidR="00424A36">
        <w:t>.</w:t>
      </w:r>
      <w:r>
        <w:tab/>
      </w:r>
      <w:r w:rsidR="00841399">
        <w:t xml:space="preserve"> </w:t>
      </w:r>
      <w:r w:rsidR="00920698">
        <w:t>ERA</w:t>
      </w:r>
      <w:r w:rsidR="00841399">
        <w:t xml:space="preserve"> will licence on request the use of any appropriate </w:t>
      </w:r>
      <w:r w:rsidR="00164F5D">
        <w:t>Certification</w:t>
      </w:r>
      <w:r w:rsidR="00841399">
        <w:t xml:space="preserve"> symbols owned by ERA or available for sublicensing by ERA on the terms set out in the Department of Business, Innovation and Skills (or any successor department of Government) publication</w:t>
      </w:r>
      <w:r w:rsidR="008879AF">
        <w:t>,</w:t>
      </w:r>
      <w:r w:rsidR="00841399">
        <w:t xml:space="preserve"> </w:t>
      </w:r>
      <w:r>
        <w:t>“</w:t>
      </w:r>
      <w:r w:rsidR="00841399">
        <w:t xml:space="preserve">The National </w:t>
      </w:r>
      <w:r w:rsidR="00164F5D">
        <w:t>Certification</w:t>
      </w:r>
      <w:r w:rsidR="00841399">
        <w:t xml:space="preserve"> Logo and Symbols: Condition for use by UKAS and UKAS </w:t>
      </w:r>
      <w:r w:rsidR="00164F5D">
        <w:t>Certification</w:t>
      </w:r>
      <w:r w:rsidR="00841399">
        <w:t xml:space="preserve"> organisations</w:t>
      </w:r>
      <w:r w:rsidR="008879AF">
        <w:t>”</w:t>
      </w:r>
      <w:r w:rsidR="00841399">
        <w:t xml:space="preserve"> or under other</w:t>
      </w:r>
      <w:r w:rsidR="008879AF">
        <w:t xml:space="preserve"> sublicensing </w:t>
      </w:r>
      <w:proofErr w:type="gramStart"/>
      <w:r w:rsidR="008879AF">
        <w:t>agreements;</w:t>
      </w:r>
      <w:proofErr w:type="gramEnd"/>
    </w:p>
    <w:p w14:paraId="4288A6CE" w14:textId="2C879681" w:rsidR="003C5FDF" w:rsidRDefault="008879AF" w:rsidP="00E9412F">
      <w:pPr>
        <w:ind w:left="2225" w:hanging="720"/>
      </w:pPr>
      <w:r>
        <w:t>5.5.3</w:t>
      </w:r>
      <w:r w:rsidR="00424A36">
        <w:t>.</w:t>
      </w:r>
      <w:r>
        <w:tab/>
      </w:r>
      <w:r w:rsidR="00920698">
        <w:t xml:space="preserve"> </w:t>
      </w:r>
      <w:r>
        <w:t>This agreement in 5.5.2</w:t>
      </w:r>
      <w:r w:rsidR="00841399">
        <w:t xml:space="preserve"> will remain in </w:t>
      </w:r>
      <w:r w:rsidR="00D62111">
        <w:t>force subject to</w:t>
      </w:r>
      <w:r w:rsidR="00841399">
        <w:t xml:space="preserve">, and on condition that the client </w:t>
      </w:r>
      <w:r w:rsidR="00D62111">
        <w:t>complies with, the terms of this Agreement or until terminated in accordance with this Agreement.</w:t>
      </w:r>
    </w:p>
    <w:p w14:paraId="6633156B" w14:textId="189E0848" w:rsidR="00D62111" w:rsidRDefault="00E76C04" w:rsidP="00E9412F">
      <w:pPr>
        <w:pStyle w:val="ListParagraph"/>
        <w:ind w:left="1440" w:hanging="720"/>
      </w:pPr>
      <w:r>
        <w:t>5</w:t>
      </w:r>
      <w:r w:rsidR="00D62111">
        <w:t>.</w:t>
      </w:r>
      <w:r w:rsidR="008879AF">
        <w:t>6</w:t>
      </w:r>
      <w:r w:rsidR="00D62111">
        <w:tab/>
        <w:t>Should there be any doubt, holding a Certificate does not in any way change the contractual responsibilities between the Client and its customers. While the holding of a Certificate is an indication of the integrity and competence of the Client, it does not constitute an undertaking by ERA Services that the Client will maintain a particular level of competence or performance.</w:t>
      </w:r>
    </w:p>
    <w:p w14:paraId="4ADFABA7" w14:textId="68B33873" w:rsidR="00D62111" w:rsidRDefault="00E76C04" w:rsidP="00E9412F">
      <w:pPr>
        <w:pStyle w:val="ListParagraph"/>
        <w:ind w:left="1440" w:hanging="720"/>
      </w:pPr>
      <w:r>
        <w:t>5</w:t>
      </w:r>
      <w:r w:rsidR="008879AF">
        <w:t>.7</w:t>
      </w:r>
      <w:r w:rsidR="00D62111">
        <w:tab/>
        <w:t xml:space="preserve">ERA will always notify the Client how the monitoring of continued conformity with the requirements takes place </w:t>
      </w:r>
      <w:proofErr w:type="gramStart"/>
      <w:r w:rsidR="00D62111">
        <w:t>in order to</w:t>
      </w:r>
      <w:proofErr w:type="gramEnd"/>
      <w:r w:rsidR="00D62111">
        <w:t xml:space="preserve"> maintain </w:t>
      </w:r>
      <w:r w:rsidR="00164F5D">
        <w:t>Certification</w:t>
      </w:r>
      <w:r w:rsidR="00D62111">
        <w:t xml:space="preserve">. Frequency of such monitoring will be determined by ERA </w:t>
      </w:r>
      <w:r w:rsidR="00B673CD">
        <w:t xml:space="preserve">Services in accordance with their published procedures. ERA reserves the right, in addition to planned surveillance visits, to carry out additional and unscheduled visits as it may reasonably require, to establish that notified changes to the requirement for </w:t>
      </w:r>
      <w:r w:rsidR="00164F5D">
        <w:t>Certification</w:t>
      </w:r>
      <w:r w:rsidR="00B673CD">
        <w:t xml:space="preserve"> have been implemented.</w:t>
      </w:r>
    </w:p>
    <w:p w14:paraId="2FCD4A0B" w14:textId="3DE53988" w:rsidR="00A62D47" w:rsidRDefault="00E76C04" w:rsidP="00E9412F">
      <w:pPr>
        <w:pStyle w:val="ListParagraph"/>
        <w:ind w:left="1440" w:hanging="720"/>
      </w:pPr>
      <w:r>
        <w:lastRenderedPageBreak/>
        <w:t>5</w:t>
      </w:r>
      <w:r w:rsidR="00B673CD">
        <w:t>.</w:t>
      </w:r>
      <w:r w:rsidR="008879AF">
        <w:t>8</w:t>
      </w:r>
      <w:r w:rsidR="00667424">
        <w:tab/>
        <w:t xml:space="preserve">If ERA determines that actions are required to be taken by the Client to maintain </w:t>
      </w:r>
      <w:r w:rsidR="00164F5D">
        <w:t>Certification</w:t>
      </w:r>
      <w:r w:rsidR="00667424">
        <w:t xml:space="preserve"> or otherwise to ensure compliance with the terms of this Agreement, </w:t>
      </w:r>
      <w:r w:rsidR="009212DE">
        <w:t>it will give the Client Notic</w:t>
      </w:r>
      <w:r w:rsidR="00667424">
        <w:t>e:</w:t>
      </w:r>
    </w:p>
    <w:p w14:paraId="7FD1571B" w14:textId="77777777" w:rsidR="00667424" w:rsidRDefault="00667424" w:rsidP="00A71EB3">
      <w:pPr>
        <w:pStyle w:val="ListParagraph"/>
        <w:ind w:left="2880" w:hanging="720"/>
      </w:pPr>
    </w:p>
    <w:p w14:paraId="1D079E2C" w14:textId="68A59480" w:rsidR="00667424" w:rsidRDefault="00667424" w:rsidP="00E9412F">
      <w:pPr>
        <w:pStyle w:val="ListParagraph"/>
        <w:ind w:hanging="720"/>
      </w:pPr>
      <w:r>
        <w:tab/>
      </w:r>
      <w:r>
        <w:tab/>
      </w:r>
      <w:r w:rsidR="00E76C04">
        <w:t>5</w:t>
      </w:r>
      <w:r>
        <w:t>.</w:t>
      </w:r>
      <w:r w:rsidR="008879AF">
        <w:t>8</w:t>
      </w:r>
      <w:r>
        <w:t>.1</w:t>
      </w:r>
      <w:r w:rsidR="00424A36">
        <w:t>.</w:t>
      </w:r>
      <w:r>
        <w:tab/>
        <w:t xml:space="preserve">of those </w:t>
      </w:r>
      <w:proofErr w:type="gramStart"/>
      <w:r>
        <w:t>requirements;</w:t>
      </w:r>
      <w:proofErr w:type="gramEnd"/>
    </w:p>
    <w:p w14:paraId="166048A0" w14:textId="0BDE6F85" w:rsidR="00667424" w:rsidRDefault="00E76C04" w:rsidP="00E9412F">
      <w:pPr>
        <w:pStyle w:val="ListParagraph"/>
        <w:ind w:left="2160" w:hanging="720"/>
      </w:pPr>
      <w:r>
        <w:t>5</w:t>
      </w:r>
      <w:r w:rsidR="00667424">
        <w:t>.</w:t>
      </w:r>
      <w:r w:rsidR="008879AF">
        <w:t>8</w:t>
      </w:r>
      <w:r w:rsidR="00667424">
        <w:t>.2</w:t>
      </w:r>
      <w:r w:rsidR="00424A36">
        <w:t>.</w:t>
      </w:r>
      <w:r w:rsidR="00667424">
        <w:tab/>
        <w:t xml:space="preserve">of the timescale(s) for compliance with those requirements; and </w:t>
      </w:r>
    </w:p>
    <w:p w14:paraId="0F062B66" w14:textId="6F69099F" w:rsidR="009212DE" w:rsidRDefault="00E76C04" w:rsidP="00E9412F">
      <w:pPr>
        <w:pStyle w:val="ListParagraph"/>
        <w:ind w:left="2160" w:hanging="720"/>
      </w:pPr>
      <w:r>
        <w:t>5</w:t>
      </w:r>
      <w:r w:rsidR="009212DE">
        <w:t>.</w:t>
      </w:r>
      <w:r w:rsidR="008879AF">
        <w:t>8</w:t>
      </w:r>
      <w:r w:rsidR="009212DE">
        <w:t>.3</w:t>
      </w:r>
      <w:r w:rsidR="00424A36">
        <w:t>.</w:t>
      </w:r>
      <w:r w:rsidR="009212DE">
        <w:tab/>
        <w:t xml:space="preserve">of the consequences which may follow, in terms of clause </w:t>
      </w:r>
      <w:r w:rsidR="007F142F">
        <w:t>5.8</w:t>
      </w:r>
      <w:r w:rsidR="009212DE">
        <w:t xml:space="preserve"> </w:t>
      </w:r>
      <w:r w:rsidR="00714F64">
        <w:t xml:space="preserve">(ref. QMS207) </w:t>
      </w:r>
      <w:r w:rsidR="009212DE">
        <w:t>should the Client fail to comply with such requirements within the timescales notified.</w:t>
      </w:r>
    </w:p>
    <w:p w14:paraId="27C83097" w14:textId="22C13BDB" w:rsidR="009212DE" w:rsidRDefault="00D21AAE" w:rsidP="00E9412F">
      <w:pPr>
        <w:ind w:left="1440" w:hanging="720"/>
      </w:pPr>
      <w:r>
        <w:t>5</w:t>
      </w:r>
      <w:r w:rsidR="009212DE">
        <w:t>.</w:t>
      </w:r>
      <w:r w:rsidR="008879AF">
        <w:t>9</w:t>
      </w:r>
      <w:r w:rsidR="009212DE">
        <w:tab/>
        <w:t xml:space="preserve">If ERA concludes that the Client fails to comply with the requirements to maintain </w:t>
      </w:r>
      <w:r w:rsidR="00164F5D">
        <w:t>Certification</w:t>
      </w:r>
      <w:r w:rsidR="009212DE">
        <w:t xml:space="preserve"> or other terms of this Agreement, ERA may suspend, withdraw or terminate </w:t>
      </w:r>
      <w:r w:rsidR="00164F5D">
        <w:t>Certification</w:t>
      </w:r>
      <w:r w:rsidR="009212DE">
        <w:t xml:space="preserve"> </w:t>
      </w:r>
      <w:r w:rsidR="008170D6">
        <w:t xml:space="preserve">or impose such other sanctions as, in the reasonable opinion of </w:t>
      </w:r>
      <w:r w:rsidR="001960C7">
        <w:t>ERA</w:t>
      </w:r>
      <w:r w:rsidR="008170D6">
        <w:t xml:space="preserve">, are </w:t>
      </w:r>
      <w:proofErr w:type="gramStart"/>
      <w:r w:rsidR="008170D6">
        <w:t>appropriate;</w:t>
      </w:r>
      <w:proofErr w:type="gramEnd"/>
    </w:p>
    <w:p w14:paraId="30EDE033" w14:textId="37AD078C" w:rsidR="008170D6" w:rsidRDefault="00D21AAE" w:rsidP="00E9412F">
      <w:pPr>
        <w:ind w:left="1505" w:hanging="720"/>
      </w:pPr>
      <w:r>
        <w:t>5.</w:t>
      </w:r>
      <w:r w:rsidR="008879AF">
        <w:t>10</w:t>
      </w:r>
      <w:r w:rsidR="008170D6">
        <w:tab/>
        <w:t xml:space="preserve">ERA will give the client Notice immediately upon imposing any such sanctions. Withdrawal of </w:t>
      </w:r>
      <w:r w:rsidR="00164F5D">
        <w:t>Certification</w:t>
      </w:r>
      <w:r w:rsidR="008170D6">
        <w:t xml:space="preserve"> will not be imposed unless the client fails to carry out the actions of which ERA has given Notice to the Client in terms of clause </w:t>
      </w:r>
      <w:r w:rsidR="00FA47EB">
        <w:t>5</w:t>
      </w:r>
      <w:r w:rsidR="008170D6">
        <w:t xml:space="preserve"> with the timescales specified and where withdrawal of </w:t>
      </w:r>
      <w:r w:rsidR="00164F5D">
        <w:t>Certification</w:t>
      </w:r>
      <w:r w:rsidR="008170D6">
        <w:t xml:space="preserve"> has been specified </w:t>
      </w:r>
      <w:proofErr w:type="gramStart"/>
      <w:r w:rsidR="008170D6">
        <w:t>as a consequence</w:t>
      </w:r>
      <w:proofErr w:type="gramEnd"/>
      <w:r w:rsidR="008170D6">
        <w:t>.</w:t>
      </w:r>
    </w:p>
    <w:p w14:paraId="048813BF" w14:textId="77777777" w:rsidR="00A71EB3" w:rsidRDefault="00A71EB3" w:rsidP="00A71EB3">
      <w:pPr>
        <w:pStyle w:val="ListParagraph"/>
        <w:ind w:left="2880" w:hanging="720"/>
      </w:pPr>
    </w:p>
    <w:p w14:paraId="736A3C7B" w14:textId="6B1FE3C5" w:rsidR="00A71EB3" w:rsidRDefault="00DE1CD5" w:rsidP="009212DE">
      <w:pPr>
        <w:pStyle w:val="ListParagraph"/>
        <w:numPr>
          <w:ilvl w:val="0"/>
          <w:numId w:val="2"/>
        </w:numPr>
      </w:pPr>
      <w:r>
        <w:t>OBLIGATIONS AND RESPONSIBILITIES OF THE CLIENT</w:t>
      </w:r>
    </w:p>
    <w:p w14:paraId="4D9F406E" w14:textId="77777777" w:rsidR="008039F0" w:rsidRDefault="008039F0" w:rsidP="00A71EB3">
      <w:pPr>
        <w:pStyle w:val="ListParagraph"/>
        <w:ind w:left="1440"/>
      </w:pPr>
    </w:p>
    <w:p w14:paraId="47F03D75" w14:textId="4DFA14EE" w:rsidR="00DE1CD5" w:rsidRDefault="00DE1CD5" w:rsidP="00DE1CD5">
      <w:pPr>
        <w:ind w:left="720"/>
        <w:rPr>
          <w:sz w:val="24"/>
          <w:szCs w:val="24"/>
        </w:rPr>
      </w:pPr>
      <w:r>
        <w:rPr>
          <w:sz w:val="24"/>
          <w:szCs w:val="24"/>
        </w:rPr>
        <w:t>6.1</w:t>
      </w:r>
      <w:r>
        <w:rPr>
          <w:sz w:val="24"/>
          <w:szCs w:val="24"/>
        </w:rPr>
        <w:tab/>
        <w:t>The Client undertakes to ERA that:</w:t>
      </w:r>
    </w:p>
    <w:p w14:paraId="2A6EB9AA" w14:textId="2BA2FD78" w:rsidR="00DE1CD5" w:rsidRDefault="00DE1CD5" w:rsidP="00DE1CD5">
      <w:pPr>
        <w:ind w:left="2160" w:hanging="720"/>
        <w:rPr>
          <w:sz w:val="24"/>
          <w:szCs w:val="24"/>
        </w:rPr>
      </w:pPr>
      <w:r>
        <w:rPr>
          <w:sz w:val="24"/>
          <w:szCs w:val="24"/>
        </w:rPr>
        <w:t>6.1.1</w:t>
      </w:r>
      <w:r w:rsidR="00424A36">
        <w:rPr>
          <w:sz w:val="24"/>
          <w:szCs w:val="24"/>
        </w:rPr>
        <w:t>.</w:t>
      </w:r>
      <w:r>
        <w:rPr>
          <w:sz w:val="24"/>
          <w:szCs w:val="24"/>
        </w:rPr>
        <w:tab/>
        <w:t xml:space="preserve">it has the right, power and authority to </w:t>
      </w:r>
      <w:proofErr w:type="gramStart"/>
      <w:r>
        <w:rPr>
          <w:sz w:val="24"/>
          <w:szCs w:val="24"/>
        </w:rPr>
        <w:t>enter into</w:t>
      </w:r>
      <w:proofErr w:type="gramEnd"/>
      <w:r>
        <w:rPr>
          <w:sz w:val="24"/>
          <w:szCs w:val="24"/>
        </w:rPr>
        <w:t xml:space="preserve"> and perform its obligations under this Agreement; and</w:t>
      </w:r>
    </w:p>
    <w:p w14:paraId="6679D06B" w14:textId="26E29CDE" w:rsidR="00DE1CD5" w:rsidRDefault="00DE1CD5" w:rsidP="00DE1CD5">
      <w:pPr>
        <w:ind w:left="2160" w:hanging="720"/>
        <w:rPr>
          <w:sz w:val="24"/>
          <w:szCs w:val="24"/>
        </w:rPr>
      </w:pPr>
      <w:r>
        <w:rPr>
          <w:sz w:val="24"/>
          <w:szCs w:val="24"/>
        </w:rPr>
        <w:t>6.1.2</w:t>
      </w:r>
      <w:r w:rsidR="00424A36">
        <w:rPr>
          <w:sz w:val="24"/>
          <w:szCs w:val="24"/>
        </w:rPr>
        <w:t>.</w:t>
      </w:r>
      <w:r>
        <w:rPr>
          <w:sz w:val="24"/>
          <w:szCs w:val="24"/>
        </w:rPr>
        <w:tab/>
        <w:t>the signatory to this Agreement has been duly authorised by the company to sign this Agreement.</w:t>
      </w:r>
    </w:p>
    <w:p w14:paraId="71779EA4" w14:textId="53F25C3B" w:rsidR="000556CA" w:rsidRDefault="00DE1CD5" w:rsidP="00DE1CD5">
      <w:pPr>
        <w:ind w:left="1440" w:hanging="720"/>
        <w:rPr>
          <w:sz w:val="24"/>
          <w:szCs w:val="24"/>
        </w:rPr>
      </w:pPr>
      <w:r>
        <w:rPr>
          <w:sz w:val="24"/>
          <w:szCs w:val="24"/>
        </w:rPr>
        <w:t>6.2</w:t>
      </w:r>
      <w:r>
        <w:rPr>
          <w:sz w:val="24"/>
          <w:szCs w:val="24"/>
        </w:rPr>
        <w:tab/>
        <w:t>The Client undertakes to ERA</w:t>
      </w:r>
      <w:r w:rsidR="000556CA" w:rsidRPr="00D615B8">
        <w:rPr>
          <w:sz w:val="24"/>
          <w:szCs w:val="24"/>
        </w:rPr>
        <w:t xml:space="preserve"> </w:t>
      </w:r>
      <w:r>
        <w:rPr>
          <w:sz w:val="24"/>
          <w:szCs w:val="24"/>
        </w:rPr>
        <w:t xml:space="preserve">that it </w:t>
      </w:r>
      <w:proofErr w:type="gramStart"/>
      <w:r>
        <w:rPr>
          <w:sz w:val="24"/>
          <w:szCs w:val="24"/>
        </w:rPr>
        <w:t>will at all times</w:t>
      </w:r>
      <w:proofErr w:type="gramEnd"/>
      <w:r>
        <w:rPr>
          <w:sz w:val="24"/>
          <w:szCs w:val="24"/>
        </w:rPr>
        <w:t xml:space="preserve"> during the period of this Agreement:</w:t>
      </w:r>
    </w:p>
    <w:p w14:paraId="150DDBE3" w14:textId="3406A0F5" w:rsidR="000556CA" w:rsidRPr="001D464C" w:rsidRDefault="00164F5D" w:rsidP="00E9412F">
      <w:pPr>
        <w:ind w:firstLine="720"/>
        <w:rPr>
          <w:sz w:val="24"/>
          <w:szCs w:val="24"/>
        </w:rPr>
      </w:pPr>
      <w:r>
        <w:rPr>
          <w:sz w:val="24"/>
          <w:szCs w:val="24"/>
        </w:rPr>
        <w:t>6.3</w:t>
      </w:r>
      <w:r w:rsidR="001D464C">
        <w:rPr>
          <w:sz w:val="24"/>
          <w:szCs w:val="24"/>
        </w:rPr>
        <w:tab/>
      </w:r>
      <w:r w:rsidR="000556CA" w:rsidRPr="001D464C">
        <w:rPr>
          <w:sz w:val="24"/>
          <w:szCs w:val="24"/>
        </w:rPr>
        <w:t xml:space="preserve">The client makes all necessary arrangements for: </w:t>
      </w:r>
    </w:p>
    <w:p w14:paraId="4FB952EE" w14:textId="77777777" w:rsidR="000556CA" w:rsidRDefault="000556CA" w:rsidP="000556CA">
      <w:pPr>
        <w:pStyle w:val="ListParagraph"/>
        <w:numPr>
          <w:ilvl w:val="0"/>
          <w:numId w:val="7"/>
        </w:numPr>
        <w:rPr>
          <w:sz w:val="24"/>
          <w:szCs w:val="24"/>
        </w:rPr>
      </w:pPr>
      <w:r>
        <w:rPr>
          <w:sz w:val="24"/>
          <w:szCs w:val="24"/>
        </w:rPr>
        <w:t>T</w:t>
      </w:r>
      <w:r w:rsidRPr="00CA6B4C">
        <w:rPr>
          <w:sz w:val="24"/>
          <w:szCs w:val="24"/>
        </w:rPr>
        <w:t xml:space="preserve">he conduct of the </w:t>
      </w:r>
      <w:r>
        <w:rPr>
          <w:sz w:val="24"/>
          <w:szCs w:val="24"/>
        </w:rPr>
        <w:t>audit</w:t>
      </w:r>
      <w:r w:rsidRPr="00CA6B4C">
        <w:rPr>
          <w:sz w:val="24"/>
          <w:szCs w:val="24"/>
        </w:rPr>
        <w:t xml:space="preserve"> and </w:t>
      </w:r>
      <w:r>
        <w:rPr>
          <w:sz w:val="24"/>
          <w:szCs w:val="24"/>
        </w:rPr>
        <w:t>surveillance audit,</w:t>
      </w:r>
      <w:r w:rsidRPr="00CA6B4C">
        <w:rPr>
          <w:sz w:val="24"/>
          <w:szCs w:val="24"/>
        </w:rPr>
        <w:t xml:space="preserve"> including provision for examining documentation and records, and access to the relevant equipment, location</w:t>
      </w:r>
      <w:r>
        <w:rPr>
          <w:sz w:val="24"/>
          <w:szCs w:val="24"/>
        </w:rPr>
        <w:t>s</w:t>
      </w:r>
      <w:r w:rsidRPr="00CA6B4C">
        <w:rPr>
          <w:sz w:val="24"/>
          <w:szCs w:val="24"/>
        </w:rPr>
        <w:t>, area</w:t>
      </w:r>
      <w:r>
        <w:rPr>
          <w:sz w:val="24"/>
          <w:szCs w:val="24"/>
        </w:rPr>
        <w:t>s</w:t>
      </w:r>
      <w:r w:rsidRPr="00CA6B4C">
        <w:rPr>
          <w:sz w:val="24"/>
          <w:szCs w:val="24"/>
        </w:rPr>
        <w:t xml:space="preserve">, personnel, and </w:t>
      </w:r>
      <w:r>
        <w:rPr>
          <w:sz w:val="24"/>
          <w:szCs w:val="24"/>
        </w:rPr>
        <w:t>client</w:t>
      </w:r>
      <w:r w:rsidRPr="00CA6B4C">
        <w:rPr>
          <w:sz w:val="24"/>
          <w:szCs w:val="24"/>
        </w:rPr>
        <w:t>s’ subcontractor</w:t>
      </w:r>
      <w:r>
        <w:rPr>
          <w:sz w:val="24"/>
          <w:szCs w:val="24"/>
        </w:rPr>
        <w:t>s.</w:t>
      </w:r>
      <w:r w:rsidRPr="00CA6B4C">
        <w:rPr>
          <w:sz w:val="24"/>
          <w:szCs w:val="24"/>
        </w:rPr>
        <w:t xml:space="preserve"> </w:t>
      </w:r>
    </w:p>
    <w:p w14:paraId="13AF4889" w14:textId="77777777" w:rsidR="000556CA" w:rsidRDefault="000556CA" w:rsidP="000556CA">
      <w:pPr>
        <w:pStyle w:val="ListParagraph"/>
        <w:numPr>
          <w:ilvl w:val="0"/>
          <w:numId w:val="7"/>
        </w:numPr>
        <w:rPr>
          <w:sz w:val="24"/>
          <w:szCs w:val="24"/>
        </w:rPr>
      </w:pPr>
      <w:r>
        <w:rPr>
          <w:sz w:val="24"/>
          <w:szCs w:val="24"/>
        </w:rPr>
        <w:t>I</w:t>
      </w:r>
      <w:r w:rsidRPr="00CA6B4C">
        <w:rPr>
          <w:sz w:val="24"/>
          <w:szCs w:val="24"/>
        </w:rPr>
        <w:t>nvestigation of complaints</w:t>
      </w:r>
      <w:r>
        <w:rPr>
          <w:sz w:val="24"/>
          <w:szCs w:val="24"/>
        </w:rPr>
        <w:t>.</w:t>
      </w:r>
      <w:r w:rsidRPr="00CA6B4C">
        <w:rPr>
          <w:sz w:val="24"/>
          <w:szCs w:val="24"/>
        </w:rPr>
        <w:t xml:space="preserve"> </w:t>
      </w:r>
    </w:p>
    <w:p w14:paraId="467E5B9A" w14:textId="77777777" w:rsidR="000556CA" w:rsidRDefault="000556CA" w:rsidP="000556CA">
      <w:pPr>
        <w:pStyle w:val="ListParagraph"/>
        <w:numPr>
          <w:ilvl w:val="0"/>
          <w:numId w:val="7"/>
        </w:numPr>
        <w:rPr>
          <w:sz w:val="24"/>
          <w:szCs w:val="24"/>
        </w:rPr>
      </w:pPr>
      <w:r>
        <w:rPr>
          <w:sz w:val="24"/>
          <w:szCs w:val="24"/>
        </w:rPr>
        <w:t>T</w:t>
      </w:r>
      <w:r w:rsidRPr="002015D5">
        <w:rPr>
          <w:sz w:val="24"/>
          <w:szCs w:val="24"/>
        </w:rPr>
        <w:t>he participation of observers</w:t>
      </w:r>
      <w:r>
        <w:rPr>
          <w:sz w:val="24"/>
          <w:szCs w:val="24"/>
        </w:rPr>
        <w:t xml:space="preserve"> when required.</w:t>
      </w:r>
    </w:p>
    <w:p w14:paraId="788D06BF" w14:textId="77777777" w:rsidR="000556CA" w:rsidRDefault="000556CA" w:rsidP="00C87E2C">
      <w:pPr>
        <w:pStyle w:val="ListParagraph"/>
        <w:numPr>
          <w:ilvl w:val="0"/>
          <w:numId w:val="7"/>
        </w:numPr>
        <w:rPr>
          <w:sz w:val="24"/>
          <w:szCs w:val="24"/>
        </w:rPr>
      </w:pPr>
      <w:r>
        <w:rPr>
          <w:sz w:val="24"/>
          <w:szCs w:val="24"/>
        </w:rPr>
        <w:t>T</w:t>
      </w:r>
      <w:r w:rsidRPr="002015D5">
        <w:rPr>
          <w:sz w:val="24"/>
          <w:szCs w:val="24"/>
        </w:rPr>
        <w:t xml:space="preserve">he client makes claims regarding </w:t>
      </w:r>
      <w:r>
        <w:rPr>
          <w:sz w:val="24"/>
          <w:szCs w:val="24"/>
        </w:rPr>
        <w:t>activities</w:t>
      </w:r>
      <w:r w:rsidRPr="002015D5">
        <w:rPr>
          <w:sz w:val="24"/>
          <w:szCs w:val="24"/>
        </w:rPr>
        <w:t xml:space="preserve"> consistent with the scope of certification</w:t>
      </w:r>
      <w:r>
        <w:rPr>
          <w:sz w:val="24"/>
          <w:szCs w:val="24"/>
        </w:rPr>
        <w:t xml:space="preserve"> and not in misleading or unauthorised ways.</w:t>
      </w:r>
    </w:p>
    <w:p w14:paraId="5548CB7D" w14:textId="77777777" w:rsidR="000556CA" w:rsidRDefault="000556CA" w:rsidP="00C87E2C">
      <w:pPr>
        <w:pStyle w:val="ListParagraph"/>
        <w:numPr>
          <w:ilvl w:val="0"/>
          <w:numId w:val="7"/>
        </w:numPr>
        <w:rPr>
          <w:sz w:val="24"/>
          <w:szCs w:val="24"/>
        </w:rPr>
      </w:pPr>
      <w:r>
        <w:rPr>
          <w:sz w:val="24"/>
          <w:szCs w:val="24"/>
        </w:rPr>
        <w:t>T</w:t>
      </w:r>
      <w:r w:rsidRPr="00E43139">
        <w:rPr>
          <w:sz w:val="24"/>
          <w:szCs w:val="24"/>
        </w:rPr>
        <w:t xml:space="preserve">he client </w:t>
      </w:r>
      <w:r>
        <w:rPr>
          <w:sz w:val="24"/>
          <w:szCs w:val="24"/>
        </w:rPr>
        <w:t>will</w:t>
      </w:r>
      <w:r w:rsidRPr="00E43139">
        <w:rPr>
          <w:sz w:val="24"/>
          <w:szCs w:val="24"/>
        </w:rPr>
        <w:t xml:space="preserve"> not use its certification in such a manner as to bring </w:t>
      </w:r>
      <w:r>
        <w:rPr>
          <w:sz w:val="24"/>
          <w:szCs w:val="24"/>
        </w:rPr>
        <w:t>ERA Services</w:t>
      </w:r>
      <w:r w:rsidRPr="00E43139">
        <w:rPr>
          <w:sz w:val="24"/>
          <w:szCs w:val="24"/>
        </w:rPr>
        <w:t xml:space="preserve"> into disrepute and </w:t>
      </w:r>
      <w:r>
        <w:rPr>
          <w:sz w:val="24"/>
          <w:szCs w:val="24"/>
        </w:rPr>
        <w:t>will</w:t>
      </w:r>
      <w:r w:rsidRPr="00E43139">
        <w:rPr>
          <w:sz w:val="24"/>
          <w:szCs w:val="24"/>
        </w:rPr>
        <w:t xml:space="preserve"> not make any statement regarding its </w:t>
      </w:r>
      <w:r w:rsidRPr="00E43139">
        <w:rPr>
          <w:sz w:val="24"/>
          <w:szCs w:val="24"/>
        </w:rPr>
        <w:lastRenderedPageBreak/>
        <w:t xml:space="preserve">certification that the </w:t>
      </w:r>
      <w:r>
        <w:rPr>
          <w:sz w:val="24"/>
          <w:szCs w:val="24"/>
        </w:rPr>
        <w:t>ERA Services</w:t>
      </w:r>
      <w:r w:rsidRPr="00E43139">
        <w:rPr>
          <w:sz w:val="24"/>
          <w:szCs w:val="24"/>
        </w:rPr>
        <w:t xml:space="preserve"> may consider misleading or unauthori</w:t>
      </w:r>
      <w:r>
        <w:rPr>
          <w:sz w:val="24"/>
          <w:szCs w:val="24"/>
        </w:rPr>
        <w:t>s</w:t>
      </w:r>
      <w:r w:rsidRPr="00E43139">
        <w:rPr>
          <w:sz w:val="24"/>
          <w:szCs w:val="24"/>
        </w:rPr>
        <w:t>ed</w:t>
      </w:r>
      <w:r>
        <w:rPr>
          <w:sz w:val="24"/>
          <w:szCs w:val="24"/>
        </w:rPr>
        <w:t>.</w:t>
      </w:r>
    </w:p>
    <w:p w14:paraId="64B36F39" w14:textId="77777777" w:rsidR="000556CA" w:rsidRDefault="000556CA" w:rsidP="00C87E2C">
      <w:pPr>
        <w:pStyle w:val="ListParagraph"/>
        <w:numPr>
          <w:ilvl w:val="0"/>
          <w:numId w:val="7"/>
        </w:numPr>
        <w:rPr>
          <w:sz w:val="24"/>
          <w:szCs w:val="24"/>
        </w:rPr>
      </w:pPr>
      <w:r>
        <w:rPr>
          <w:sz w:val="24"/>
          <w:szCs w:val="24"/>
        </w:rPr>
        <w:t>U</w:t>
      </w:r>
      <w:r w:rsidRPr="00E43139">
        <w:rPr>
          <w:sz w:val="24"/>
          <w:szCs w:val="24"/>
        </w:rPr>
        <w:t>pon suspension, withdrawal, or termination of certification, the client discontinues its use of all advertising matter that contains any reference thereto and acts as required by the certification scheme (e.g. the return of certification documents) and takes any other required measure</w:t>
      </w:r>
      <w:r>
        <w:rPr>
          <w:sz w:val="24"/>
          <w:szCs w:val="24"/>
        </w:rPr>
        <w:t>s.</w:t>
      </w:r>
    </w:p>
    <w:p w14:paraId="52BEBE5D" w14:textId="77777777" w:rsidR="000556CA" w:rsidRDefault="000556CA" w:rsidP="00C87E2C">
      <w:pPr>
        <w:pStyle w:val="ListParagraph"/>
        <w:numPr>
          <w:ilvl w:val="0"/>
          <w:numId w:val="7"/>
        </w:numPr>
        <w:rPr>
          <w:sz w:val="24"/>
          <w:szCs w:val="24"/>
        </w:rPr>
      </w:pPr>
      <w:r>
        <w:rPr>
          <w:sz w:val="24"/>
          <w:szCs w:val="24"/>
        </w:rPr>
        <w:t>I</w:t>
      </w:r>
      <w:r w:rsidRPr="00E43139">
        <w:rPr>
          <w:sz w:val="24"/>
          <w:szCs w:val="24"/>
        </w:rPr>
        <w:t>f the client provides copies of the certification documents to others, the</w:t>
      </w:r>
      <w:r>
        <w:rPr>
          <w:sz w:val="24"/>
          <w:szCs w:val="24"/>
        </w:rPr>
        <w:t>se</w:t>
      </w:r>
      <w:r w:rsidRPr="00E43139">
        <w:rPr>
          <w:sz w:val="24"/>
          <w:szCs w:val="24"/>
        </w:rPr>
        <w:t xml:space="preserve"> documents shall be reproduced in their entirety or as specified in the certification scheme</w:t>
      </w:r>
      <w:r>
        <w:rPr>
          <w:sz w:val="24"/>
          <w:szCs w:val="24"/>
        </w:rPr>
        <w:t>.</w:t>
      </w:r>
    </w:p>
    <w:p w14:paraId="7A99DBC2" w14:textId="77777777" w:rsidR="000556CA" w:rsidRDefault="000556CA" w:rsidP="00C87E2C">
      <w:pPr>
        <w:pStyle w:val="ListParagraph"/>
        <w:numPr>
          <w:ilvl w:val="0"/>
          <w:numId w:val="7"/>
        </w:numPr>
        <w:rPr>
          <w:sz w:val="24"/>
          <w:szCs w:val="24"/>
        </w:rPr>
      </w:pPr>
      <w:r>
        <w:rPr>
          <w:sz w:val="24"/>
          <w:szCs w:val="24"/>
        </w:rPr>
        <w:t>I</w:t>
      </w:r>
      <w:r w:rsidRPr="00E43139">
        <w:rPr>
          <w:sz w:val="24"/>
          <w:szCs w:val="24"/>
        </w:rPr>
        <w:t xml:space="preserve">n referring to its certification in communication media such as documents, brochures or advertising, the client complies with the requirements of </w:t>
      </w:r>
      <w:r>
        <w:rPr>
          <w:sz w:val="24"/>
          <w:szCs w:val="24"/>
        </w:rPr>
        <w:t>ERA Services</w:t>
      </w:r>
      <w:r w:rsidRPr="00E43139">
        <w:rPr>
          <w:sz w:val="24"/>
          <w:szCs w:val="24"/>
        </w:rPr>
        <w:t xml:space="preserve"> or as specified by the certification scheme</w:t>
      </w:r>
      <w:r>
        <w:rPr>
          <w:sz w:val="24"/>
          <w:szCs w:val="24"/>
        </w:rPr>
        <w:t>.</w:t>
      </w:r>
    </w:p>
    <w:p w14:paraId="7B90A9D8" w14:textId="77777777" w:rsidR="000556CA" w:rsidRDefault="000556CA" w:rsidP="00C87E2C">
      <w:pPr>
        <w:pStyle w:val="ListParagraph"/>
        <w:numPr>
          <w:ilvl w:val="0"/>
          <w:numId w:val="7"/>
        </w:numPr>
        <w:rPr>
          <w:sz w:val="24"/>
          <w:szCs w:val="24"/>
        </w:rPr>
      </w:pPr>
      <w:r>
        <w:rPr>
          <w:sz w:val="24"/>
          <w:szCs w:val="24"/>
        </w:rPr>
        <w:t>T</w:t>
      </w:r>
      <w:r w:rsidRPr="00E43139">
        <w:rPr>
          <w:sz w:val="24"/>
          <w:szCs w:val="24"/>
        </w:rPr>
        <w:t>he client complies with any requirements that may be prescribed in the certification scheme relating to the use of marks of conformity, and on information related to the product</w:t>
      </w:r>
      <w:r>
        <w:rPr>
          <w:sz w:val="24"/>
          <w:szCs w:val="24"/>
        </w:rPr>
        <w:t>.</w:t>
      </w:r>
    </w:p>
    <w:p w14:paraId="77D0B3C8" w14:textId="77777777" w:rsidR="000556CA" w:rsidRDefault="000556CA" w:rsidP="00C87E2C">
      <w:pPr>
        <w:pStyle w:val="ListParagraph"/>
        <w:numPr>
          <w:ilvl w:val="0"/>
          <w:numId w:val="7"/>
        </w:numPr>
        <w:rPr>
          <w:sz w:val="24"/>
          <w:szCs w:val="24"/>
        </w:rPr>
      </w:pPr>
      <w:r>
        <w:rPr>
          <w:sz w:val="24"/>
          <w:szCs w:val="24"/>
        </w:rPr>
        <w:t>T</w:t>
      </w:r>
      <w:r w:rsidRPr="00C11ED0">
        <w:rPr>
          <w:sz w:val="24"/>
          <w:szCs w:val="24"/>
        </w:rPr>
        <w:t xml:space="preserve">he client keeps a record of all complaints made known to it relating to compliance with certification requirements and makes these records available to the </w:t>
      </w:r>
      <w:r>
        <w:rPr>
          <w:sz w:val="24"/>
          <w:szCs w:val="24"/>
        </w:rPr>
        <w:t>ERA Services</w:t>
      </w:r>
      <w:r w:rsidRPr="00C11ED0">
        <w:rPr>
          <w:sz w:val="24"/>
          <w:szCs w:val="24"/>
        </w:rPr>
        <w:t xml:space="preserve"> when requested, and</w:t>
      </w:r>
      <w:r>
        <w:rPr>
          <w:sz w:val="24"/>
          <w:szCs w:val="24"/>
        </w:rPr>
        <w:t>:</w:t>
      </w:r>
    </w:p>
    <w:p w14:paraId="1C8E0AA7" w14:textId="77777777" w:rsidR="000556CA" w:rsidRDefault="000556CA" w:rsidP="000556CA">
      <w:pPr>
        <w:pStyle w:val="ListParagraph"/>
        <w:numPr>
          <w:ilvl w:val="0"/>
          <w:numId w:val="8"/>
        </w:numPr>
        <w:rPr>
          <w:sz w:val="24"/>
          <w:szCs w:val="24"/>
        </w:rPr>
      </w:pPr>
      <w:r>
        <w:rPr>
          <w:sz w:val="24"/>
          <w:szCs w:val="24"/>
        </w:rPr>
        <w:t>T</w:t>
      </w:r>
      <w:r w:rsidRPr="001D760D">
        <w:rPr>
          <w:sz w:val="24"/>
          <w:szCs w:val="24"/>
        </w:rPr>
        <w:t>akes appropriate action with respect to such complaints and any deficiencies found that affect compliance with the requirements for certification</w:t>
      </w:r>
      <w:r>
        <w:rPr>
          <w:sz w:val="24"/>
          <w:szCs w:val="24"/>
        </w:rPr>
        <w:t>.</w:t>
      </w:r>
    </w:p>
    <w:p w14:paraId="103B5A0D" w14:textId="77777777" w:rsidR="000556CA" w:rsidRPr="00073DA1" w:rsidRDefault="000556CA" w:rsidP="00E9412F">
      <w:pPr>
        <w:pStyle w:val="ListParagraph"/>
        <w:numPr>
          <w:ilvl w:val="0"/>
          <w:numId w:val="8"/>
        </w:numPr>
        <w:rPr>
          <w:sz w:val="24"/>
          <w:szCs w:val="24"/>
        </w:rPr>
      </w:pPr>
      <w:r>
        <w:rPr>
          <w:sz w:val="24"/>
          <w:szCs w:val="24"/>
        </w:rPr>
        <w:t>D</w:t>
      </w:r>
      <w:r w:rsidRPr="00FE7231">
        <w:rPr>
          <w:sz w:val="24"/>
          <w:szCs w:val="24"/>
        </w:rPr>
        <w:t>ocuments the actions taken</w:t>
      </w:r>
      <w:r>
        <w:rPr>
          <w:sz w:val="24"/>
          <w:szCs w:val="24"/>
        </w:rPr>
        <w:t>.</w:t>
      </w:r>
    </w:p>
    <w:p w14:paraId="4FFA4CBC" w14:textId="77777777" w:rsidR="000556CA" w:rsidRPr="0049379E" w:rsidRDefault="000556CA" w:rsidP="00C87E2C">
      <w:pPr>
        <w:pStyle w:val="ListParagraph"/>
        <w:numPr>
          <w:ilvl w:val="0"/>
          <w:numId w:val="7"/>
        </w:numPr>
        <w:rPr>
          <w:sz w:val="24"/>
          <w:szCs w:val="24"/>
        </w:rPr>
      </w:pPr>
      <w:r>
        <w:rPr>
          <w:sz w:val="24"/>
          <w:szCs w:val="24"/>
        </w:rPr>
        <w:t>T</w:t>
      </w:r>
      <w:r w:rsidRPr="00B62299">
        <w:rPr>
          <w:sz w:val="24"/>
          <w:szCs w:val="24"/>
        </w:rPr>
        <w:t xml:space="preserve">he client informs </w:t>
      </w:r>
      <w:r>
        <w:rPr>
          <w:sz w:val="24"/>
          <w:szCs w:val="24"/>
        </w:rPr>
        <w:t>ERA Services</w:t>
      </w:r>
      <w:r w:rsidRPr="00B62299">
        <w:rPr>
          <w:sz w:val="24"/>
          <w:szCs w:val="24"/>
        </w:rPr>
        <w:t>, without delay, of changes that may affect its ability to conform with the certification requirements.</w:t>
      </w:r>
      <w:r>
        <w:rPr>
          <w:sz w:val="24"/>
          <w:szCs w:val="24"/>
        </w:rPr>
        <w:t xml:space="preserve"> </w:t>
      </w:r>
      <w:r w:rsidRPr="0049379E">
        <w:rPr>
          <w:sz w:val="24"/>
          <w:szCs w:val="24"/>
        </w:rPr>
        <w:t>Examples of changes can include the following:</w:t>
      </w:r>
    </w:p>
    <w:p w14:paraId="505EA1FC" w14:textId="77777777" w:rsidR="000556CA" w:rsidRDefault="000556CA" w:rsidP="000556CA">
      <w:pPr>
        <w:pStyle w:val="ListParagraph"/>
        <w:numPr>
          <w:ilvl w:val="0"/>
          <w:numId w:val="9"/>
        </w:numPr>
        <w:rPr>
          <w:sz w:val="24"/>
          <w:szCs w:val="24"/>
        </w:rPr>
      </w:pPr>
      <w:r>
        <w:rPr>
          <w:sz w:val="24"/>
          <w:szCs w:val="24"/>
        </w:rPr>
        <w:t>L</w:t>
      </w:r>
      <w:r w:rsidRPr="00A87D87">
        <w:rPr>
          <w:sz w:val="24"/>
          <w:szCs w:val="24"/>
        </w:rPr>
        <w:t>egal, commercial, organi</w:t>
      </w:r>
      <w:r>
        <w:rPr>
          <w:sz w:val="24"/>
          <w:szCs w:val="24"/>
        </w:rPr>
        <w:t>s</w:t>
      </w:r>
      <w:r w:rsidRPr="00A87D87">
        <w:rPr>
          <w:sz w:val="24"/>
          <w:szCs w:val="24"/>
        </w:rPr>
        <w:t>ational status or ownership</w:t>
      </w:r>
      <w:r>
        <w:rPr>
          <w:sz w:val="24"/>
          <w:szCs w:val="24"/>
        </w:rPr>
        <w:t>.</w:t>
      </w:r>
    </w:p>
    <w:p w14:paraId="59792AA5" w14:textId="77777777" w:rsidR="000556CA" w:rsidRDefault="000556CA" w:rsidP="000556CA">
      <w:pPr>
        <w:pStyle w:val="ListParagraph"/>
        <w:numPr>
          <w:ilvl w:val="0"/>
          <w:numId w:val="9"/>
        </w:numPr>
        <w:rPr>
          <w:sz w:val="24"/>
          <w:szCs w:val="24"/>
        </w:rPr>
      </w:pPr>
      <w:r>
        <w:rPr>
          <w:sz w:val="24"/>
          <w:szCs w:val="24"/>
        </w:rPr>
        <w:t>O</w:t>
      </w:r>
      <w:r w:rsidRPr="00A87D87">
        <w:rPr>
          <w:sz w:val="24"/>
          <w:szCs w:val="24"/>
        </w:rPr>
        <w:t>rgani</w:t>
      </w:r>
      <w:r>
        <w:rPr>
          <w:sz w:val="24"/>
          <w:szCs w:val="24"/>
        </w:rPr>
        <w:t>s</w:t>
      </w:r>
      <w:r w:rsidRPr="00A87D87">
        <w:rPr>
          <w:sz w:val="24"/>
          <w:szCs w:val="24"/>
        </w:rPr>
        <w:t xml:space="preserve">ation and management (e.g. key managerial, decision-making, or </w:t>
      </w:r>
      <w:r>
        <w:rPr>
          <w:sz w:val="24"/>
          <w:szCs w:val="24"/>
        </w:rPr>
        <w:t>relevant personnel</w:t>
      </w:r>
      <w:r w:rsidRPr="00A87D87">
        <w:rPr>
          <w:sz w:val="24"/>
          <w:szCs w:val="24"/>
        </w:rPr>
        <w:t>)</w:t>
      </w:r>
      <w:r>
        <w:rPr>
          <w:sz w:val="24"/>
          <w:szCs w:val="24"/>
        </w:rPr>
        <w:t>.</w:t>
      </w:r>
    </w:p>
    <w:p w14:paraId="3E35B838" w14:textId="76BAF84A" w:rsidR="00164F5D" w:rsidRPr="008A5318" w:rsidRDefault="000556CA" w:rsidP="008A5318">
      <w:pPr>
        <w:pStyle w:val="ListParagraph"/>
        <w:numPr>
          <w:ilvl w:val="0"/>
          <w:numId w:val="9"/>
        </w:numPr>
        <w:rPr>
          <w:sz w:val="24"/>
          <w:szCs w:val="24"/>
        </w:rPr>
      </w:pPr>
      <w:r>
        <w:rPr>
          <w:sz w:val="24"/>
          <w:szCs w:val="24"/>
        </w:rPr>
        <w:t>M</w:t>
      </w:r>
      <w:r w:rsidRPr="00A87D87">
        <w:rPr>
          <w:sz w:val="24"/>
          <w:szCs w:val="24"/>
        </w:rPr>
        <w:t xml:space="preserve">odifications to </w:t>
      </w:r>
      <w:r>
        <w:rPr>
          <w:sz w:val="24"/>
          <w:szCs w:val="24"/>
        </w:rPr>
        <w:t>any processes that may affect the certification.</w:t>
      </w:r>
    </w:p>
    <w:p w14:paraId="641715B8" w14:textId="59E7DF46" w:rsidR="00667424" w:rsidRPr="00D21AAE" w:rsidRDefault="00667424" w:rsidP="00D21AAE">
      <w:pPr>
        <w:ind w:left="1440" w:hanging="720"/>
        <w:rPr>
          <w:sz w:val="24"/>
          <w:szCs w:val="24"/>
        </w:rPr>
      </w:pPr>
      <w:r w:rsidRPr="00D21AAE">
        <w:rPr>
          <w:sz w:val="24"/>
          <w:szCs w:val="24"/>
        </w:rPr>
        <w:t>6.</w:t>
      </w:r>
      <w:r w:rsidR="001D464C">
        <w:rPr>
          <w:sz w:val="24"/>
          <w:szCs w:val="24"/>
        </w:rPr>
        <w:t>4</w:t>
      </w:r>
      <w:r w:rsidRPr="00D21AAE">
        <w:rPr>
          <w:sz w:val="24"/>
          <w:szCs w:val="24"/>
        </w:rPr>
        <w:tab/>
      </w:r>
      <w:r w:rsidR="00A57234">
        <w:rPr>
          <w:sz w:val="24"/>
          <w:szCs w:val="24"/>
        </w:rPr>
        <w:t>I</w:t>
      </w:r>
      <w:r w:rsidRPr="00D21AAE">
        <w:rPr>
          <w:sz w:val="24"/>
          <w:szCs w:val="24"/>
        </w:rPr>
        <w:t xml:space="preserve">f </w:t>
      </w:r>
      <w:proofErr w:type="gramStart"/>
      <w:r w:rsidRPr="00D21AAE">
        <w:rPr>
          <w:sz w:val="24"/>
          <w:szCs w:val="24"/>
        </w:rPr>
        <w:t>any and all</w:t>
      </w:r>
      <w:proofErr w:type="gramEnd"/>
      <w:r w:rsidRPr="00D21AAE">
        <w:rPr>
          <w:sz w:val="24"/>
          <w:szCs w:val="24"/>
        </w:rPr>
        <w:t xml:space="preserve"> consequences which may arise, as set out in clause 6.</w:t>
      </w:r>
      <w:r w:rsidR="001960C7">
        <w:rPr>
          <w:sz w:val="24"/>
          <w:szCs w:val="24"/>
        </w:rPr>
        <w:t>6</w:t>
      </w:r>
      <w:r w:rsidRPr="00D21AAE">
        <w:rPr>
          <w:sz w:val="24"/>
          <w:szCs w:val="24"/>
        </w:rPr>
        <w:t>, in the event should the Client fail to comply within the timescales notified.</w:t>
      </w:r>
    </w:p>
    <w:p w14:paraId="1968CC41" w14:textId="71BFABAC" w:rsidR="00667424" w:rsidRDefault="00667424" w:rsidP="001E1397">
      <w:pPr>
        <w:ind w:left="1440" w:hanging="720"/>
        <w:rPr>
          <w:sz w:val="24"/>
          <w:szCs w:val="24"/>
        </w:rPr>
      </w:pPr>
      <w:r>
        <w:rPr>
          <w:sz w:val="24"/>
          <w:szCs w:val="24"/>
        </w:rPr>
        <w:t>6.</w:t>
      </w:r>
      <w:r w:rsidR="001D464C">
        <w:rPr>
          <w:sz w:val="24"/>
          <w:szCs w:val="24"/>
        </w:rPr>
        <w:t>5</w:t>
      </w:r>
      <w:r>
        <w:rPr>
          <w:sz w:val="24"/>
          <w:szCs w:val="24"/>
        </w:rPr>
        <w:tab/>
        <w:t xml:space="preserve">Should ERA </w:t>
      </w:r>
      <w:proofErr w:type="gramStart"/>
      <w:r>
        <w:rPr>
          <w:sz w:val="24"/>
          <w:szCs w:val="24"/>
        </w:rPr>
        <w:t>be of the opinion that</w:t>
      </w:r>
      <w:proofErr w:type="gramEnd"/>
      <w:r>
        <w:rPr>
          <w:sz w:val="24"/>
          <w:szCs w:val="24"/>
        </w:rPr>
        <w:t xml:space="preserve"> the Client fails to comply with the requirements to maintain </w:t>
      </w:r>
      <w:r w:rsidR="00164F5D">
        <w:rPr>
          <w:sz w:val="24"/>
          <w:szCs w:val="24"/>
        </w:rPr>
        <w:t>Certification</w:t>
      </w:r>
      <w:r>
        <w:rPr>
          <w:sz w:val="24"/>
          <w:szCs w:val="24"/>
        </w:rPr>
        <w:t xml:space="preserve"> or with other terms of this Agreement, ERA may suspend, withdraw or terminate the </w:t>
      </w:r>
      <w:r w:rsidR="00164F5D">
        <w:rPr>
          <w:sz w:val="24"/>
          <w:szCs w:val="24"/>
        </w:rPr>
        <w:t>Certification</w:t>
      </w:r>
      <w:r>
        <w:rPr>
          <w:sz w:val="24"/>
          <w:szCs w:val="24"/>
        </w:rPr>
        <w:t xml:space="preserve"> or apply such other sanctions </w:t>
      </w:r>
      <w:r w:rsidR="001E1397">
        <w:rPr>
          <w:sz w:val="24"/>
          <w:szCs w:val="24"/>
        </w:rPr>
        <w:t xml:space="preserve">that ERA considers reasonable and are appropriate. </w:t>
      </w:r>
    </w:p>
    <w:p w14:paraId="65B59D95" w14:textId="55435D33" w:rsidR="001E1397" w:rsidRPr="00667424" w:rsidRDefault="001E1397" w:rsidP="001E1397">
      <w:pPr>
        <w:ind w:left="1440" w:hanging="720"/>
        <w:rPr>
          <w:sz w:val="24"/>
          <w:szCs w:val="24"/>
        </w:rPr>
      </w:pPr>
      <w:r>
        <w:rPr>
          <w:sz w:val="24"/>
          <w:szCs w:val="24"/>
        </w:rPr>
        <w:t>6.</w:t>
      </w:r>
      <w:r w:rsidR="001D464C">
        <w:rPr>
          <w:sz w:val="24"/>
          <w:szCs w:val="24"/>
        </w:rPr>
        <w:t>6</w:t>
      </w:r>
      <w:r>
        <w:rPr>
          <w:sz w:val="24"/>
          <w:szCs w:val="24"/>
        </w:rPr>
        <w:tab/>
        <w:t xml:space="preserve">If, circumstances beyond the Client’s control restrict its ability to assess the Client ERA will consider </w:t>
      </w:r>
    </w:p>
    <w:p w14:paraId="16F21DE2" w14:textId="4B7EE6B1" w:rsidR="000556CA" w:rsidRDefault="000556CA" w:rsidP="00E9412F">
      <w:pPr>
        <w:pStyle w:val="ListParagraph"/>
        <w:numPr>
          <w:ilvl w:val="0"/>
          <w:numId w:val="22"/>
        </w:numPr>
        <w:rPr>
          <w:sz w:val="24"/>
          <w:szCs w:val="24"/>
        </w:rPr>
      </w:pPr>
      <w:r>
        <w:rPr>
          <w:sz w:val="24"/>
          <w:szCs w:val="24"/>
        </w:rPr>
        <w:t>C</w:t>
      </w:r>
      <w:r w:rsidRPr="00F10EFC">
        <w:rPr>
          <w:sz w:val="24"/>
          <w:szCs w:val="24"/>
        </w:rPr>
        <w:t>ontact address and</w:t>
      </w:r>
      <w:r>
        <w:rPr>
          <w:sz w:val="24"/>
          <w:szCs w:val="24"/>
        </w:rPr>
        <w:t xml:space="preserve"> additional</w:t>
      </w:r>
      <w:r w:rsidRPr="00F10EFC">
        <w:rPr>
          <w:sz w:val="24"/>
          <w:szCs w:val="24"/>
        </w:rPr>
        <w:t xml:space="preserve"> sites</w:t>
      </w:r>
      <w:r>
        <w:rPr>
          <w:sz w:val="24"/>
          <w:szCs w:val="24"/>
        </w:rPr>
        <w:t>.</w:t>
      </w:r>
    </w:p>
    <w:p w14:paraId="4A073D98" w14:textId="0B1DBBA8" w:rsidR="00A71EB3" w:rsidRPr="00D21AAE" w:rsidRDefault="000556CA" w:rsidP="00E9412F">
      <w:pPr>
        <w:pStyle w:val="ListParagraph"/>
        <w:numPr>
          <w:ilvl w:val="0"/>
          <w:numId w:val="22"/>
        </w:numPr>
        <w:rPr>
          <w:sz w:val="24"/>
          <w:szCs w:val="24"/>
        </w:rPr>
      </w:pPr>
      <w:r>
        <w:rPr>
          <w:sz w:val="24"/>
          <w:szCs w:val="24"/>
        </w:rPr>
        <w:lastRenderedPageBreak/>
        <w:t>M</w:t>
      </w:r>
      <w:r w:rsidRPr="00F10EFC">
        <w:rPr>
          <w:sz w:val="24"/>
          <w:szCs w:val="24"/>
        </w:rPr>
        <w:t xml:space="preserve">ajor changes to the </w:t>
      </w:r>
      <w:r>
        <w:rPr>
          <w:sz w:val="24"/>
          <w:szCs w:val="24"/>
        </w:rPr>
        <w:t>Q</w:t>
      </w:r>
      <w:r w:rsidRPr="00F10EFC">
        <w:rPr>
          <w:sz w:val="24"/>
          <w:szCs w:val="24"/>
        </w:rPr>
        <w:t xml:space="preserve">uality </w:t>
      </w:r>
      <w:r>
        <w:rPr>
          <w:sz w:val="24"/>
          <w:szCs w:val="24"/>
        </w:rPr>
        <w:t>M</w:t>
      </w:r>
      <w:r w:rsidRPr="00F10EFC">
        <w:rPr>
          <w:sz w:val="24"/>
          <w:szCs w:val="24"/>
        </w:rPr>
        <w:t xml:space="preserve">anagement </w:t>
      </w:r>
      <w:r>
        <w:rPr>
          <w:sz w:val="24"/>
          <w:szCs w:val="24"/>
        </w:rPr>
        <w:t>S</w:t>
      </w:r>
      <w:r w:rsidRPr="00F10EFC">
        <w:rPr>
          <w:sz w:val="24"/>
          <w:szCs w:val="24"/>
        </w:rPr>
        <w:t>ystem</w:t>
      </w:r>
      <w:r>
        <w:rPr>
          <w:sz w:val="24"/>
          <w:szCs w:val="24"/>
        </w:rPr>
        <w:t xml:space="preserve"> (QMS)</w:t>
      </w:r>
      <w:r w:rsidRPr="00F10EFC">
        <w:rPr>
          <w:sz w:val="24"/>
          <w:szCs w:val="24"/>
        </w:rPr>
        <w:t>.</w:t>
      </w:r>
    </w:p>
    <w:p w14:paraId="12D2CD5C" w14:textId="77777777" w:rsidR="00A71EB3" w:rsidRDefault="00A71EB3" w:rsidP="00A62D47">
      <w:pPr>
        <w:pStyle w:val="ListParagraph"/>
        <w:ind w:left="2160"/>
      </w:pPr>
    </w:p>
    <w:p w14:paraId="3C1CED6E" w14:textId="77777777" w:rsidR="008039F0" w:rsidRDefault="008039F0" w:rsidP="009212DE">
      <w:pPr>
        <w:pStyle w:val="ListParagraph"/>
        <w:numPr>
          <w:ilvl w:val="0"/>
          <w:numId w:val="2"/>
        </w:numPr>
      </w:pPr>
      <w:r>
        <w:t>SURVEILLANCE ACTIVITIES</w:t>
      </w:r>
    </w:p>
    <w:p w14:paraId="3CCD78D7" w14:textId="77777777" w:rsidR="008039F0" w:rsidRDefault="008039F0" w:rsidP="008039F0">
      <w:pPr>
        <w:pStyle w:val="ListParagraph"/>
        <w:ind w:left="1440"/>
      </w:pPr>
    </w:p>
    <w:p w14:paraId="31A1AED1" w14:textId="7D62326A" w:rsidR="008039F0" w:rsidRDefault="00D21AAE" w:rsidP="00E9412F">
      <w:pPr>
        <w:pStyle w:val="ListParagraph"/>
        <w:ind w:left="1505" w:hanging="720"/>
      </w:pPr>
      <w:r>
        <w:t>7</w:t>
      </w:r>
      <w:r w:rsidR="00761CDC">
        <w:t>.1</w:t>
      </w:r>
      <w:r w:rsidR="008039F0">
        <w:tab/>
      </w:r>
      <w:r>
        <w:t xml:space="preserve">The Client </w:t>
      </w:r>
      <w:r w:rsidR="008039F0">
        <w:t>agrees to cooperate and facilitate the surveillance activities as laid down in the certification requirements.</w:t>
      </w:r>
    </w:p>
    <w:p w14:paraId="1F0C80D0" w14:textId="77777777" w:rsidR="00D21AAE" w:rsidRDefault="00D21AAE" w:rsidP="00E9412F">
      <w:pPr>
        <w:pStyle w:val="ListParagraph"/>
        <w:ind w:left="1505" w:hanging="720"/>
      </w:pPr>
      <w:r>
        <w:t>7</w:t>
      </w:r>
      <w:r w:rsidR="00F717BB">
        <w:t>.2</w:t>
      </w:r>
      <w:r w:rsidR="008039F0">
        <w:tab/>
      </w:r>
      <w:r>
        <w:t xml:space="preserve">The Client </w:t>
      </w:r>
      <w:r w:rsidR="008039F0">
        <w:t xml:space="preserve">duly authorises ERA Services C.I.C. and its assigned representatives to conduct evaluations and audits to confirm </w:t>
      </w:r>
      <w:r w:rsidR="00E71257">
        <w:t>that approved processes are used to meet the standards of the conformity assessment</w:t>
      </w:r>
    </w:p>
    <w:p w14:paraId="1C26093E" w14:textId="77777777" w:rsidR="00D21AAE" w:rsidRDefault="00D21AAE" w:rsidP="00D21AAE">
      <w:pPr>
        <w:pStyle w:val="ListParagraph"/>
        <w:ind w:left="2160" w:hanging="720"/>
      </w:pPr>
    </w:p>
    <w:p w14:paraId="1C7F3A52" w14:textId="77777777" w:rsidR="00D21AAE" w:rsidRDefault="00D21AAE" w:rsidP="00D21AAE">
      <w:pPr>
        <w:pStyle w:val="ListParagraph"/>
        <w:ind w:left="2160" w:hanging="720"/>
      </w:pPr>
    </w:p>
    <w:p w14:paraId="5BF0FA81" w14:textId="00F9D765" w:rsidR="00E71257" w:rsidRDefault="00D21AAE" w:rsidP="008A5318">
      <w:pPr>
        <w:pStyle w:val="ListParagraph"/>
        <w:numPr>
          <w:ilvl w:val="0"/>
          <w:numId w:val="2"/>
        </w:numPr>
      </w:pPr>
      <w:r>
        <w:t>W</w:t>
      </w:r>
      <w:r w:rsidR="00E71257">
        <w:t>ITHDRAWAL, SUSPENSION OR TERMINATION OF CERTIFICATION</w:t>
      </w:r>
    </w:p>
    <w:p w14:paraId="00AF6948" w14:textId="61DE569A" w:rsidR="00134EB6" w:rsidRDefault="00134EB6" w:rsidP="00134EB6">
      <w:pPr>
        <w:ind w:left="1440" w:hanging="720"/>
        <w:rPr>
          <w:lang w:val="en-US"/>
        </w:rPr>
      </w:pPr>
      <w:r>
        <w:rPr>
          <w:lang w:val="en-US"/>
        </w:rPr>
        <w:t>8.1</w:t>
      </w:r>
      <w:r>
        <w:rPr>
          <w:lang w:val="en-US"/>
        </w:rPr>
        <w:tab/>
      </w:r>
      <w:r w:rsidRPr="00134EB6">
        <w:rPr>
          <w:lang w:val="en-US"/>
        </w:rPr>
        <w:t>In some cases, it may be necessary to suspend, withdraw, or terminate a certification</w:t>
      </w:r>
      <w:r>
        <w:rPr>
          <w:lang w:val="en-US"/>
        </w:rPr>
        <w:t>. This</w:t>
      </w:r>
      <w:r w:rsidRPr="00134EB6">
        <w:rPr>
          <w:lang w:val="en-US"/>
        </w:rPr>
        <w:t xml:space="preserve"> could be due to a nonconformity following a surveillance audit or other </w:t>
      </w:r>
      <w:r w:rsidR="001960C7">
        <w:rPr>
          <w:lang w:val="en-US"/>
        </w:rPr>
        <w:t>evidence</w:t>
      </w:r>
      <w:r w:rsidRPr="00134EB6">
        <w:rPr>
          <w:lang w:val="en-US"/>
        </w:rPr>
        <w:t xml:space="preserve"> that we become aware of. This could be anything that violates ERA Services’ core values of integrity or equal and fair treatment of employees.</w:t>
      </w:r>
    </w:p>
    <w:p w14:paraId="1ED32E7B" w14:textId="1567DE0E" w:rsidR="00643185" w:rsidRPr="00134EB6" w:rsidRDefault="00134EB6" w:rsidP="00134EB6">
      <w:pPr>
        <w:ind w:left="1440" w:hanging="720"/>
        <w:rPr>
          <w:lang w:val="en-US"/>
        </w:rPr>
      </w:pPr>
      <w:r>
        <w:rPr>
          <w:lang w:val="en-US"/>
        </w:rPr>
        <w:t>8.2</w:t>
      </w:r>
      <w:r>
        <w:rPr>
          <w:lang w:val="en-US"/>
        </w:rPr>
        <w:tab/>
        <w:t>In the event of 8.1 ERA will exercise its functions under the stan</w:t>
      </w:r>
      <w:r w:rsidR="001960C7">
        <w:rPr>
          <w:lang w:val="en-US"/>
        </w:rPr>
        <w:t>dard of the conformity assess</w:t>
      </w:r>
      <w:r>
        <w:rPr>
          <w:lang w:val="en-US"/>
        </w:rPr>
        <w:t>ment.</w:t>
      </w:r>
    </w:p>
    <w:p w14:paraId="26AAEABE" w14:textId="77777777" w:rsidR="00643185" w:rsidRDefault="00643185" w:rsidP="008039F0">
      <w:pPr>
        <w:pStyle w:val="ListParagraph"/>
        <w:ind w:left="2160" w:hanging="720"/>
      </w:pPr>
    </w:p>
    <w:p w14:paraId="05FC4E7F" w14:textId="2146A7B2" w:rsidR="000556CA" w:rsidRDefault="00643185" w:rsidP="008A5318">
      <w:pPr>
        <w:pStyle w:val="ListParagraph"/>
        <w:numPr>
          <w:ilvl w:val="0"/>
          <w:numId w:val="2"/>
        </w:numPr>
      </w:pPr>
      <w:r>
        <w:t>COMPLAINTS</w:t>
      </w:r>
    </w:p>
    <w:p w14:paraId="3B5C1EF3" w14:textId="77777777" w:rsidR="00643185" w:rsidRDefault="00643185" w:rsidP="008039F0">
      <w:pPr>
        <w:pStyle w:val="ListParagraph"/>
        <w:ind w:left="2160" w:hanging="720"/>
      </w:pPr>
    </w:p>
    <w:p w14:paraId="4C9E03F4" w14:textId="1CDBEF24" w:rsidR="0078414E" w:rsidRDefault="0078414E" w:rsidP="00E9412F">
      <w:pPr>
        <w:pStyle w:val="ListParagraph"/>
        <w:ind w:left="1440" w:hanging="720"/>
      </w:pPr>
      <w:r>
        <w:t>9</w:t>
      </w:r>
      <w:r w:rsidR="00643185">
        <w:t>.</w:t>
      </w:r>
      <w:r w:rsidR="001960C7">
        <w:t>1</w:t>
      </w:r>
      <w:r w:rsidR="00643185">
        <w:tab/>
      </w:r>
      <w:r>
        <w:t>Any complaint by the Client against ERA must be made in writing and should follow the complaints process published on ERA’s website.</w:t>
      </w:r>
    </w:p>
    <w:p w14:paraId="3C1305AB" w14:textId="7B57C1E2" w:rsidR="0078414E" w:rsidRDefault="0078414E" w:rsidP="00E9412F">
      <w:pPr>
        <w:pStyle w:val="ListParagraph"/>
        <w:ind w:left="1440" w:hanging="720"/>
      </w:pPr>
      <w:r>
        <w:t>9.</w:t>
      </w:r>
      <w:r w:rsidR="001960C7">
        <w:t>2</w:t>
      </w:r>
      <w:r>
        <w:tab/>
        <w:t>Any complaint against the Client received by UKAS will be handled in accordance with ERA’s published process.</w:t>
      </w:r>
    </w:p>
    <w:p w14:paraId="1D1EEC13" w14:textId="20E06EF5" w:rsidR="00643185" w:rsidRDefault="0078414E" w:rsidP="008A5318">
      <w:pPr>
        <w:pStyle w:val="ListParagraph"/>
        <w:ind w:left="1440" w:hanging="720"/>
      </w:pPr>
      <w:r>
        <w:t>9.</w:t>
      </w:r>
      <w:r w:rsidR="001960C7">
        <w:t>3</w:t>
      </w:r>
      <w:r>
        <w:tab/>
        <w:t>All fee and ex</w:t>
      </w:r>
      <w:r w:rsidR="001960C7">
        <w:t>p</w:t>
      </w:r>
      <w:r>
        <w:t>enses accrued but unpaid pursuant to this Agreement shall become due and payable forthwith.</w:t>
      </w:r>
    </w:p>
    <w:p w14:paraId="60B77F52" w14:textId="77777777" w:rsidR="002C2483" w:rsidRDefault="002C2483" w:rsidP="002C2483">
      <w:pPr>
        <w:ind w:firstLine="720"/>
      </w:pPr>
    </w:p>
    <w:p w14:paraId="46534E99" w14:textId="5ADF707E" w:rsidR="00643185" w:rsidRDefault="00643185" w:rsidP="008A5318">
      <w:pPr>
        <w:pStyle w:val="ListParagraph"/>
        <w:numPr>
          <w:ilvl w:val="0"/>
          <w:numId w:val="2"/>
        </w:numPr>
      </w:pPr>
      <w:r>
        <w:t>APPEALS</w:t>
      </w:r>
    </w:p>
    <w:p w14:paraId="04FB182E" w14:textId="77777777" w:rsidR="00524459" w:rsidRDefault="00524459" w:rsidP="00643185">
      <w:pPr>
        <w:pStyle w:val="ListParagraph"/>
        <w:ind w:left="2880" w:hanging="720"/>
      </w:pPr>
    </w:p>
    <w:p w14:paraId="2FDB52F6" w14:textId="220F96E7" w:rsidR="00524459" w:rsidRDefault="00524459" w:rsidP="00E9412F">
      <w:pPr>
        <w:pStyle w:val="ListParagraph"/>
        <w:ind w:left="1440" w:hanging="720"/>
      </w:pPr>
      <w:r>
        <w:t>1</w:t>
      </w:r>
      <w:r w:rsidR="0078414E">
        <w:t>0</w:t>
      </w:r>
      <w:r>
        <w:t xml:space="preserve">.1 </w:t>
      </w:r>
      <w:r>
        <w:tab/>
        <w:t>The Client may appeal the certification decision of ERA Services in accordance with the appeals procedure that shall be provided by ERA Services upon request.</w:t>
      </w:r>
    </w:p>
    <w:p w14:paraId="61B01CFB" w14:textId="77777777" w:rsidR="00137D44" w:rsidRDefault="00137D44" w:rsidP="00643185">
      <w:pPr>
        <w:pStyle w:val="ListParagraph"/>
        <w:ind w:left="2880" w:hanging="720"/>
      </w:pPr>
    </w:p>
    <w:p w14:paraId="7896EFC4" w14:textId="77777777" w:rsidR="003038F8" w:rsidRDefault="003038F8" w:rsidP="003038F8">
      <w:pPr>
        <w:pStyle w:val="ListParagraph"/>
        <w:ind w:left="3240"/>
      </w:pPr>
    </w:p>
    <w:p w14:paraId="20BD6B9C" w14:textId="5AA95BF0" w:rsidR="00B0204F" w:rsidRDefault="00B0204F" w:rsidP="008A5318">
      <w:pPr>
        <w:pStyle w:val="ListParagraph"/>
        <w:numPr>
          <w:ilvl w:val="0"/>
          <w:numId w:val="2"/>
        </w:numPr>
      </w:pPr>
      <w:r>
        <w:t>INTELLECTUAL PROPERTY</w:t>
      </w:r>
    </w:p>
    <w:p w14:paraId="1DD5F386" w14:textId="6E71A0CC" w:rsidR="00B0204F" w:rsidRDefault="00B0204F" w:rsidP="00602FE5">
      <w:pPr>
        <w:ind w:left="1440" w:hanging="720"/>
      </w:pPr>
      <w:r>
        <w:t>1</w:t>
      </w:r>
      <w:r w:rsidR="002C2483">
        <w:t>1</w:t>
      </w:r>
      <w:r w:rsidR="0078414E">
        <w:t>.</w:t>
      </w:r>
      <w:r>
        <w:t>1</w:t>
      </w:r>
      <w:r>
        <w:tab/>
        <w:t>The Client agrees that Intellectual Property and data rights in the Certification documentation is vested solely and is owned by ERA Services C.I.C. immediately upon creation.</w:t>
      </w:r>
    </w:p>
    <w:p w14:paraId="33EC29D5" w14:textId="6BB03BA7" w:rsidR="00B0204F" w:rsidRDefault="00B0204F" w:rsidP="00602FE5">
      <w:pPr>
        <w:ind w:left="1440" w:hanging="720"/>
      </w:pPr>
      <w:r>
        <w:t>1</w:t>
      </w:r>
      <w:r w:rsidR="002C2483">
        <w:t>1</w:t>
      </w:r>
      <w:r>
        <w:t>.2</w:t>
      </w:r>
      <w:r>
        <w:tab/>
        <w:t xml:space="preserve">This clause does not apply to the ownership of Intellectual Property for any of the client’s pre-existing material or any </w:t>
      </w:r>
      <w:proofErr w:type="gramStart"/>
      <w:r>
        <w:t>third party</w:t>
      </w:r>
      <w:proofErr w:type="gramEnd"/>
      <w:r>
        <w:t xml:space="preserve"> material.</w:t>
      </w:r>
    </w:p>
    <w:p w14:paraId="060D952B" w14:textId="4820BC98" w:rsidR="00D50E88" w:rsidRDefault="00B0204F" w:rsidP="00602FE5">
      <w:pPr>
        <w:ind w:left="1440" w:hanging="720"/>
      </w:pPr>
      <w:r>
        <w:lastRenderedPageBreak/>
        <w:t>1</w:t>
      </w:r>
      <w:r w:rsidR="002C2483">
        <w:t>1</w:t>
      </w:r>
      <w:r>
        <w:t>.3</w:t>
      </w:r>
      <w:r>
        <w:tab/>
      </w:r>
      <w:r w:rsidR="00D50E88">
        <w:t xml:space="preserve">The Client must protect all intellectual property and/or confidential </w:t>
      </w:r>
      <w:proofErr w:type="gramStart"/>
      <w:r w:rsidR="00D50E88">
        <w:t>information as the case may be, belonging</w:t>
      </w:r>
      <w:proofErr w:type="gramEnd"/>
      <w:r w:rsidR="00D50E88">
        <w:t xml:space="preserve"> to ERA Services C.I.C. robustly and to the extent permissible by law.</w:t>
      </w:r>
    </w:p>
    <w:p w14:paraId="52203C5B" w14:textId="765C1246" w:rsidR="00D50E88" w:rsidRDefault="00D50E88" w:rsidP="00602FE5">
      <w:pPr>
        <w:ind w:left="1440" w:hanging="720"/>
      </w:pPr>
      <w:r>
        <w:t>1</w:t>
      </w:r>
      <w:r w:rsidR="002C2483">
        <w:t>1</w:t>
      </w:r>
      <w:r>
        <w:t>.4</w:t>
      </w:r>
      <w:r>
        <w:tab/>
        <w:t xml:space="preserve">Should the client have reasonable suspicion that there </w:t>
      </w:r>
      <w:proofErr w:type="gramStart"/>
      <w:r>
        <w:t>has</w:t>
      </w:r>
      <w:proofErr w:type="gramEnd"/>
      <w:r>
        <w:t xml:space="preserve"> been any infringements in relation to ERA Services C.I.C.’s intellectual property, it will inform ERA Services C.I.C. immediately.</w:t>
      </w:r>
    </w:p>
    <w:p w14:paraId="4535ECE2" w14:textId="77777777" w:rsidR="00E9412F" w:rsidRDefault="00E9412F" w:rsidP="00602FE5">
      <w:pPr>
        <w:ind w:left="1440" w:hanging="720"/>
      </w:pPr>
    </w:p>
    <w:p w14:paraId="39B84F91" w14:textId="5541B148" w:rsidR="00D50E88" w:rsidRDefault="00D50E88" w:rsidP="008A5318">
      <w:pPr>
        <w:pStyle w:val="ListParagraph"/>
        <w:numPr>
          <w:ilvl w:val="0"/>
          <w:numId w:val="2"/>
        </w:numPr>
      </w:pPr>
      <w:r>
        <w:t>OWNERSHIP OF SAMPLES</w:t>
      </w:r>
    </w:p>
    <w:p w14:paraId="6ED145B7" w14:textId="29FBD83E" w:rsidR="00AB1A0C" w:rsidRDefault="002C2483" w:rsidP="00602FE5">
      <w:pPr>
        <w:ind w:left="1440" w:hanging="720"/>
      </w:pPr>
      <w:r>
        <w:t>12</w:t>
      </w:r>
      <w:r w:rsidR="00D50E88">
        <w:t>.1</w:t>
      </w:r>
      <w:r w:rsidR="00D50E88">
        <w:tab/>
        <w:t>The Client agrees that the ownership of any documentation, electronic o</w:t>
      </w:r>
      <w:r w:rsidR="00AB1A0C">
        <w:t xml:space="preserve">r physical samples taken by ERA Services C.I.C. </w:t>
      </w:r>
      <w:proofErr w:type="gramStart"/>
      <w:r w:rsidR="00AB1A0C">
        <w:t>during the course of</w:t>
      </w:r>
      <w:proofErr w:type="gramEnd"/>
      <w:r w:rsidR="00AB1A0C">
        <w:t xml:space="preserve"> evaluation or audit activities, is vested with and remains with ERA Services C.I.C. from the point of taking any such samples.</w:t>
      </w:r>
    </w:p>
    <w:p w14:paraId="6D6C67BA" w14:textId="77777777" w:rsidR="00602FE5" w:rsidRDefault="00602FE5" w:rsidP="00602FE5">
      <w:pPr>
        <w:ind w:left="1440" w:hanging="720"/>
      </w:pPr>
    </w:p>
    <w:p w14:paraId="72D43A49" w14:textId="543AF737" w:rsidR="00AB1A0C" w:rsidRDefault="00AB1A0C" w:rsidP="008A5318">
      <w:pPr>
        <w:pStyle w:val="ListParagraph"/>
        <w:numPr>
          <w:ilvl w:val="0"/>
          <w:numId w:val="2"/>
        </w:numPr>
      </w:pPr>
      <w:r>
        <w:t>CONFIDENTIALITY</w:t>
      </w:r>
    </w:p>
    <w:p w14:paraId="52CCFC21" w14:textId="4A5DDDE0" w:rsidR="00B0204F" w:rsidRDefault="00AB1A0C" w:rsidP="00582070">
      <w:pPr>
        <w:ind w:left="1440" w:hanging="720"/>
      </w:pPr>
      <w:r>
        <w:t>1</w:t>
      </w:r>
      <w:r w:rsidR="002C2483">
        <w:t>3</w:t>
      </w:r>
      <w:r w:rsidR="0078414E">
        <w:t>.1</w:t>
      </w:r>
      <w:r w:rsidR="00602FE5">
        <w:tab/>
      </w:r>
      <w:r w:rsidR="00582070">
        <w:t>The Client shall not disclose the content of this Certification Agreement during the time it holds the certification, without prior written agreement from ERA Services C.I.C.</w:t>
      </w:r>
    </w:p>
    <w:p w14:paraId="1CF15056" w14:textId="351F429D" w:rsidR="00582070" w:rsidRDefault="0078414E" w:rsidP="00582070">
      <w:pPr>
        <w:ind w:left="1440" w:hanging="720"/>
      </w:pPr>
      <w:r>
        <w:t>1</w:t>
      </w:r>
      <w:r w:rsidR="002C2483">
        <w:t>3</w:t>
      </w:r>
      <w:r w:rsidR="00582070">
        <w:t>.2</w:t>
      </w:r>
      <w:r w:rsidR="00582070">
        <w:tab/>
        <w:t>Each and all parties to this agreement shall keep confidential any confidential information and shall not disclose or use such information without the prior written consent of the other party.</w:t>
      </w:r>
    </w:p>
    <w:p w14:paraId="70A3BE9E" w14:textId="2BE267CB" w:rsidR="00582070" w:rsidRDefault="0078414E" w:rsidP="00582070">
      <w:pPr>
        <w:ind w:left="1440" w:hanging="720"/>
      </w:pPr>
      <w:r>
        <w:t>1</w:t>
      </w:r>
      <w:r w:rsidR="002C2483">
        <w:t>3</w:t>
      </w:r>
      <w:r w:rsidR="00582070">
        <w:t>.3</w:t>
      </w:r>
      <w:r w:rsidR="00582070">
        <w:tab/>
        <w:t>At such times when ERA Services C.I.C. is required by law to disclose confidential information, ERA Services C.I.C. will notify the Client or its assigned representative, unless prohibited by law.</w:t>
      </w:r>
    </w:p>
    <w:p w14:paraId="54D4A942" w14:textId="40CD71D8" w:rsidR="00582070" w:rsidRDefault="00164F5D" w:rsidP="00E9412F">
      <w:pPr>
        <w:ind w:left="1440" w:hanging="720"/>
      </w:pPr>
      <w:r>
        <w:t>1</w:t>
      </w:r>
      <w:r w:rsidR="002C2483">
        <w:t>3</w:t>
      </w:r>
      <w:r>
        <w:t>.4</w:t>
      </w:r>
      <w:r>
        <w:tab/>
        <w:t>ERA Services C.I.C. shall inform the client, in advance of, the information it intends to place in the public domain.</w:t>
      </w:r>
    </w:p>
    <w:p w14:paraId="46750704" w14:textId="77777777" w:rsidR="002C2483" w:rsidRDefault="002C2483" w:rsidP="00582070"/>
    <w:p w14:paraId="7D6E3E89" w14:textId="752ACD92" w:rsidR="00582070" w:rsidRDefault="00582070" w:rsidP="008A5318">
      <w:pPr>
        <w:pStyle w:val="ListParagraph"/>
        <w:numPr>
          <w:ilvl w:val="0"/>
          <w:numId w:val="2"/>
        </w:numPr>
      </w:pPr>
      <w:r>
        <w:t xml:space="preserve">LIABILITY </w:t>
      </w:r>
    </w:p>
    <w:p w14:paraId="11B63B85" w14:textId="60DAC0BE" w:rsidR="00936630" w:rsidRDefault="0078414E" w:rsidP="00CA5EA7">
      <w:pPr>
        <w:ind w:left="1440" w:hanging="720"/>
      </w:pPr>
      <w:r>
        <w:t>1</w:t>
      </w:r>
      <w:r w:rsidR="002C2483">
        <w:t>4</w:t>
      </w:r>
      <w:r w:rsidR="00582070">
        <w:t>.1.</w:t>
      </w:r>
      <w:r w:rsidR="00582070">
        <w:tab/>
        <w:t xml:space="preserve">The Client agrees that ERA Services C.I.C. will not be held liable for claims, actions, demands, losses, damages, liability, costs or expenses suffered by the Client </w:t>
      </w:r>
      <w:proofErr w:type="gramStart"/>
      <w:r w:rsidR="00582070">
        <w:t>as a result of</w:t>
      </w:r>
      <w:proofErr w:type="gramEnd"/>
      <w:r w:rsidR="00582070">
        <w:t xml:space="preserve"> any act, omission or statement, including but not limited to, negligent act, omissions or statement</w:t>
      </w:r>
      <w:r w:rsidR="00304027">
        <w:t xml:space="preserve">, made during or as a result of an ERA Services C.I.C. evaluation or audit activity, granting or failure to grant certification and ERA Services CI.C. </w:t>
      </w:r>
      <w:r w:rsidR="008170D6">
        <w:t>shall</w:t>
      </w:r>
      <w:r w:rsidR="00936630">
        <w:t xml:space="preserve"> be</w:t>
      </w:r>
      <w:r w:rsidR="00304027">
        <w:t xml:space="preserve"> released from all such liability and responsibilities.</w:t>
      </w:r>
    </w:p>
    <w:p w14:paraId="17161CB5" w14:textId="6830AAB2" w:rsidR="00936630" w:rsidRDefault="002C2483" w:rsidP="009D1A0A">
      <w:pPr>
        <w:ind w:left="1440" w:hanging="720"/>
      </w:pPr>
      <w:r>
        <w:t>14.</w:t>
      </w:r>
      <w:r w:rsidR="009D1A0A">
        <w:t>2</w:t>
      </w:r>
      <w:r w:rsidR="009D1A0A">
        <w:tab/>
      </w:r>
      <w:r w:rsidR="00936630">
        <w:t xml:space="preserve">The Client agrees and will indemnify ERA Services C.I.C. to the extent permitted by law against any claims, actions, demands, losses, damages, liability, costs or expenses that may be sustained now </w:t>
      </w:r>
      <w:proofErr w:type="gramStart"/>
      <w:r w:rsidR="00936630">
        <w:t>and in the future</w:t>
      </w:r>
      <w:proofErr w:type="gramEnd"/>
      <w:r w:rsidR="00936630">
        <w:t xml:space="preserve">, by any organisation or person as a result of any act, omission, or statement made during or in consequence </w:t>
      </w:r>
      <w:r w:rsidR="00936630">
        <w:lastRenderedPageBreak/>
        <w:t>of an ERA Services C.I.C. evaluation, audit or the granting or failure to grant certification.</w:t>
      </w:r>
    </w:p>
    <w:p w14:paraId="006137C6" w14:textId="249539D9" w:rsidR="009D1A0A" w:rsidRDefault="002C2483" w:rsidP="009D1A0A">
      <w:pPr>
        <w:ind w:left="1440" w:hanging="720"/>
      </w:pPr>
      <w:r>
        <w:t>14</w:t>
      </w:r>
      <w:r w:rsidR="009D1A0A">
        <w:t>.3</w:t>
      </w:r>
      <w:r w:rsidR="009D1A0A">
        <w:tab/>
      </w:r>
      <w:r w:rsidR="00CA5EA7">
        <w:t>The Client acknowledges that no employee or agent of ERA owes any person duty of care to it and that it shall not be entitled to bring any claim against any person other than ERA arising out of or in connection with this Agre</w:t>
      </w:r>
      <w:r w:rsidR="001960C7">
        <w:t>e</w:t>
      </w:r>
      <w:r w:rsidR="00CA5EA7">
        <w:t>ment.</w:t>
      </w:r>
    </w:p>
    <w:p w14:paraId="0BD8ED29" w14:textId="77777777" w:rsidR="00E9412F" w:rsidRDefault="00E9412F" w:rsidP="009D1A0A">
      <w:pPr>
        <w:ind w:left="1440" w:hanging="720"/>
      </w:pPr>
    </w:p>
    <w:p w14:paraId="38D358CF" w14:textId="061D5D04" w:rsidR="009D1A0A" w:rsidRDefault="00CA5EA7" w:rsidP="008A5318">
      <w:pPr>
        <w:pStyle w:val="ListParagraph"/>
        <w:numPr>
          <w:ilvl w:val="0"/>
          <w:numId w:val="2"/>
        </w:numPr>
      </w:pPr>
      <w:r>
        <w:t>TERMS OF AGREEMENT</w:t>
      </w:r>
    </w:p>
    <w:p w14:paraId="6E9EA9CD" w14:textId="7D32A175" w:rsidR="00CA5EA7" w:rsidRDefault="002C2483" w:rsidP="00FF1049">
      <w:pPr>
        <w:ind w:left="1440" w:hanging="720"/>
      </w:pPr>
      <w:r>
        <w:t>15</w:t>
      </w:r>
      <w:r w:rsidR="00CA5EA7">
        <w:t>.1</w:t>
      </w:r>
      <w:r w:rsidR="00CA5EA7">
        <w:tab/>
        <w:t>The Agreement shall continue in force unless and until terminated by either party giving:</w:t>
      </w:r>
    </w:p>
    <w:p w14:paraId="1294EC0A" w14:textId="090BB603" w:rsidR="00CA5EA7" w:rsidRDefault="00CA5EA7" w:rsidP="008A5318">
      <w:pPr>
        <w:ind w:left="1440" w:hanging="720"/>
      </w:pPr>
      <w:r>
        <w:tab/>
        <w:t>1</w:t>
      </w:r>
      <w:r w:rsidR="002C2483">
        <w:t>5</w:t>
      </w:r>
      <w:r>
        <w:t>.1.1</w:t>
      </w:r>
      <w:r>
        <w:tab/>
        <w:t xml:space="preserve">90 </w:t>
      </w:r>
      <w:r w:rsidR="00A57234">
        <w:t>days’ Notice</w:t>
      </w:r>
      <w:r>
        <w:t xml:space="preserve"> to the other if a Certificate is currently </w:t>
      </w:r>
      <w:proofErr w:type="gramStart"/>
      <w:r>
        <w:t>valid;</w:t>
      </w:r>
      <w:proofErr w:type="gramEnd"/>
      <w:r>
        <w:t xml:space="preserve"> or</w:t>
      </w:r>
    </w:p>
    <w:p w14:paraId="0BF703D1" w14:textId="52EE8A32" w:rsidR="00CA5EA7" w:rsidRDefault="00CA5EA7" w:rsidP="00FF1049">
      <w:pPr>
        <w:pStyle w:val="ListParagraph"/>
        <w:numPr>
          <w:ilvl w:val="2"/>
          <w:numId w:val="25"/>
        </w:numPr>
      </w:pPr>
      <w:r>
        <w:t xml:space="preserve">30 </w:t>
      </w:r>
      <w:r w:rsidR="00A57234">
        <w:t>days’ Notice</w:t>
      </w:r>
      <w:r>
        <w:t xml:space="preserve"> to the other if a Certificate is not currently valid.</w:t>
      </w:r>
    </w:p>
    <w:p w14:paraId="60485FB2" w14:textId="77777777" w:rsidR="008A5318" w:rsidRDefault="008A5318" w:rsidP="008A5318">
      <w:pPr>
        <w:ind w:left="1440" w:hanging="720"/>
      </w:pPr>
    </w:p>
    <w:p w14:paraId="3CB177E0" w14:textId="0A181155" w:rsidR="00FF1049" w:rsidRDefault="00FF1049" w:rsidP="008A5318">
      <w:pPr>
        <w:pStyle w:val="ListParagraph"/>
        <w:numPr>
          <w:ilvl w:val="0"/>
          <w:numId w:val="2"/>
        </w:numPr>
      </w:pPr>
      <w:r>
        <w:t>TERMINATION</w:t>
      </w:r>
      <w:r w:rsidR="00CA5EA7">
        <w:tab/>
      </w:r>
    </w:p>
    <w:p w14:paraId="7A83A62D" w14:textId="0AE82FF0" w:rsidR="00CA5EA7" w:rsidRDefault="00FF1049" w:rsidP="00FF1049">
      <w:pPr>
        <w:pStyle w:val="ListParagraph"/>
        <w:ind w:left="1440" w:hanging="720"/>
      </w:pPr>
      <w:r>
        <w:t xml:space="preserve">16.1 </w:t>
      </w:r>
      <w:r>
        <w:tab/>
      </w:r>
      <w:r w:rsidR="007F142F">
        <w:t xml:space="preserve">ERA may withdraw </w:t>
      </w:r>
      <w:r w:rsidR="00164F5D">
        <w:t>Certification</w:t>
      </w:r>
      <w:r w:rsidR="007F142F">
        <w:t xml:space="preserve"> and terminate this Agreement with immediate effect by Notice to the Client:</w:t>
      </w:r>
    </w:p>
    <w:p w14:paraId="5B6945E6" w14:textId="50DFACC2" w:rsidR="007F142F" w:rsidRDefault="00B07B71" w:rsidP="00B07B71">
      <w:pPr>
        <w:pStyle w:val="ListParagraph"/>
        <w:numPr>
          <w:ilvl w:val="1"/>
          <w:numId w:val="27"/>
        </w:numPr>
      </w:pPr>
      <w:r>
        <w:t>I</w:t>
      </w:r>
      <w:r w:rsidR="007F142F">
        <w:t xml:space="preserve">n the circumstances set out in clause </w:t>
      </w:r>
      <w:proofErr w:type="gramStart"/>
      <w:r w:rsidR="007F142F">
        <w:t>5.</w:t>
      </w:r>
      <w:r w:rsidR="006B28EE">
        <w:t>10</w:t>
      </w:r>
      <w:r w:rsidR="007F142F">
        <w:t>;</w:t>
      </w:r>
      <w:proofErr w:type="gramEnd"/>
    </w:p>
    <w:p w14:paraId="24BE200F" w14:textId="4BE44466" w:rsidR="007F142F" w:rsidRDefault="00B07B71" w:rsidP="00B07B71">
      <w:pPr>
        <w:pStyle w:val="ListParagraph"/>
        <w:numPr>
          <w:ilvl w:val="1"/>
          <w:numId w:val="27"/>
        </w:numPr>
      </w:pPr>
      <w:r>
        <w:t>T</w:t>
      </w:r>
      <w:r w:rsidR="007F142F">
        <w:t xml:space="preserve">he Client being a company, has entered into liquidation, </w:t>
      </w:r>
      <w:r w:rsidR="00A57234">
        <w:t>whether compulsory</w:t>
      </w:r>
      <w:r w:rsidR="007F142F">
        <w:t xml:space="preserve"> or voluntary (but not including liquidation for the purposes of reconstruction), or has an administrator, administrative receiver or a receiver </w:t>
      </w:r>
      <w:proofErr w:type="gramStart"/>
      <w:r w:rsidR="007F142F">
        <w:t>appointed;</w:t>
      </w:r>
      <w:proofErr w:type="gramEnd"/>
    </w:p>
    <w:p w14:paraId="4830FDD2" w14:textId="6F6FF9B9" w:rsidR="007F142F" w:rsidRDefault="007F142F" w:rsidP="00B07B71">
      <w:pPr>
        <w:pStyle w:val="ListParagraph"/>
        <w:numPr>
          <w:ilvl w:val="0"/>
          <w:numId w:val="28"/>
        </w:numPr>
      </w:pPr>
      <w:r>
        <w:t xml:space="preserve">If the Client fails to pay, within 10 Business Days of receipt of a final demand notice, and fees and expenses due to and invoiced by </w:t>
      </w:r>
      <w:proofErr w:type="gramStart"/>
      <w:r>
        <w:t>ERA;</w:t>
      </w:r>
      <w:proofErr w:type="gramEnd"/>
    </w:p>
    <w:p w14:paraId="3247C8B6" w14:textId="447DB751" w:rsidR="007F142F" w:rsidRDefault="00B07B71" w:rsidP="00B07B71">
      <w:pPr>
        <w:pStyle w:val="NoSpacing"/>
        <w:numPr>
          <w:ilvl w:val="0"/>
          <w:numId w:val="28"/>
        </w:numPr>
      </w:pPr>
      <w:r>
        <w:t>I</w:t>
      </w:r>
      <w:r w:rsidR="007F142F">
        <w:t xml:space="preserve">f the Client’s actions or other circumstances beyond its control, in the reasonable opinion of ERA, impede its ability to assess the Client for </w:t>
      </w:r>
      <w:r w:rsidR="00164F5D">
        <w:t>Certification</w:t>
      </w:r>
      <w:r w:rsidR="007F142F">
        <w:t>; or</w:t>
      </w:r>
    </w:p>
    <w:p w14:paraId="7824C184" w14:textId="1524B407" w:rsidR="00DF50A4" w:rsidRDefault="00DF50A4" w:rsidP="00B07B71">
      <w:pPr>
        <w:pStyle w:val="NoSpacing"/>
        <w:numPr>
          <w:ilvl w:val="0"/>
          <w:numId w:val="28"/>
        </w:numPr>
      </w:pPr>
      <w:r>
        <w:t xml:space="preserve">Where there is proven evidence of fraudulent behaviour, or if the Client intentionally provides false information, or violates </w:t>
      </w:r>
      <w:r w:rsidR="00164F5D">
        <w:t>Certification</w:t>
      </w:r>
      <w:r>
        <w:t xml:space="preserve"> requirements.</w:t>
      </w:r>
    </w:p>
    <w:p w14:paraId="7BF98C71" w14:textId="0171B0DC" w:rsidR="007F142F" w:rsidRDefault="007F142F" w:rsidP="007F142F">
      <w:pPr>
        <w:pStyle w:val="NoSpacing"/>
        <w:ind w:left="720" w:firstLine="720"/>
      </w:pPr>
    </w:p>
    <w:p w14:paraId="5A9C10EA" w14:textId="78908FFE" w:rsidR="007F142F" w:rsidRDefault="002C2483" w:rsidP="008A5318">
      <w:pPr>
        <w:ind w:left="1440" w:hanging="720"/>
      </w:pPr>
      <w:r>
        <w:t>16.</w:t>
      </w:r>
      <w:r w:rsidR="00B07B71">
        <w:t>2</w:t>
      </w:r>
      <w:r w:rsidR="00DF50A4">
        <w:tab/>
        <w:t xml:space="preserve">At the date of termination of this Agreement any Certificate shall immediately cease to be valid and the Client will immediately cease to use any reference to </w:t>
      </w:r>
      <w:r w:rsidR="00164F5D">
        <w:t>Certification</w:t>
      </w:r>
      <w:r w:rsidR="00DF50A4">
        <w:t xml:space="preserve"> and withdraw all advertising or other matter, including that in electronic form on its website or elsewhere which contains any reference to </w:t>
      </w:r>
      <w:r w:rsidR="00164F5D">
        <w:t>Certification</w:t>
      </w:r>
      <w:r w:rsidR="00DF50A4">
        <w:t>.</w:t>
      </w:r>
    </w:p>
    <w:p w14:paraId="01F6ED9A" w14:textId="2292AE5A" w:rsidR="00DF50A4" w:rsidRDefault="00DF50A4" w:rsidP="008A5318">
      <w:pPr>
        <w:ind w:left="1440" w:hanging="720"/>
      </w:pPr>
      <w:r>
        <w:t>1</w:t>
      </w:r>
      <w:r w:rsidR="002C2483">
        <w:t>6</w:t>
      </w:r>
      <w:r>
        <w:t>.</w:t>
      </w:r>
      <w:r w:rsidR="00B07B71">
        <w:t>3</w:t>
      </w:r>
      <w:r>
        <w:tab/>
        <w:t xml:space="preserve">On termination the Client will discontinue the issue of accredited certificates and reports and take such action with its existing clients as ERA may require </w:t>
      </w:r>
      <w:proofErr w:type="gramStart"/>
      <w:r>
        <w:t>to indicate</w:t>
      </w:r>
      <w:proofErr w:type="gramEnd"/>
      <w:r>
        <w:t xml:space="preserve"> that the Client is no longer accredited by ERA.</w:t>
      </w:r>
    </w:p>
    <w:p w14:paraId="0A23B774" w14:textId="1A7C7EF5" w:rsidR="00DF50A4" w:rsidRDefault="00DF50A4" w:rsidP="008A5318">
      <w:pPr>
        <w:ind w:left="1440" w:hanging="720"/>
      </w:pPr>
      <w:r>
        <w:t>1</w:t>
      </w:r>
      <w:r w:rsidR="002C2483">
        <w:t>6</w:t>
      </w:r>
      <w:r>
        <w:t>.</w:t>
      </w:r>
      <w:r w:rsidR="00B07B71">
        <w:t>4</w:t>
      </w:r>
      <w:r>
        <w:tab/>
        <w:t>Any termination of this Agreement however caused shall be without prejudice to any rights or liabilities of the Parties which have accrued on or before the date of termination. Upon termination of the Agreement for any reason:</w:t>
      </w:r>
    </w:p>
    <w:p w14:paraId="6E5A4A62" w14:textId="08D32D6E" w:rsidR="00DF50A4" w:rsidRDefault="00DF50A4" w:rsidP="00281C47">
      <w:pPr>
        <w:ind w:left="2160" w:hanging="720"/>
      </w:pPr>
      <w:r>
        <w:lastRenderedPageBreak/>
        <w:t>1</w:t>
      </w:r>
      <w:r w:rsidR="002C2483">
        <w:t>6</w:t>
      </w:r>
      <w:r>
        <w:t>.</w:t>
      </w:r>
      <w:r w:rsidR="00FF1049">
        <w:t>4</w:t>
      </w:r>
      <w:r>
        <w:t>.1</w:t>
      </w:r>
      <w:r>
        <w:tab/>
      </w:r>
      <w:r w:rsidR="00A57234">
        <w:t>notwithstanding</w:t>
      </w:r>
      <w:r>
        <w:t xml:space="preserve"> any other provision of this Agreement, the terms of this clause</w:t>
      </w:r>
      <w:r w:rsidR="00281C47">
        <w:t xml:space="preserve"> shall continue in force in accordance with their terms; and</w:t>
      </w:r>
    </w:p>
    <w:p w14:paraId="12EC6D40" w14:textId="3484EDAB" w:rsidR="00566F5D" w:rsidRDefault="00281C47" w:rsidP="00281C47">
      <w:pPr>
        <w:ind w:left="2160" w:hanging="720"/>
      </w:pPr>
      <w:r>
        <w:t>1</w:t>
      </w:r>
      <w:r w:rsidR="002C2483">
        <w:t>6</w:t>
      </w:r>
      <w:r>
        <w:t>.</w:t>
      </w:r>
      <w:r w:rsidR="00FF1049">
        <w:t>4</w:t>
      </w:r>
      <w:r>
        <w:t>.2</w:t>
      </w:r>
      <w:r>
        <w:tab/>
        <w:t>all fees and expenses accrued but unpaid pursuant to the Agreement shall become due and payable forthwith.</w:t>
      </w:r>
    </w:p>
    <w:p w14:paraId="39E67060" w14:textId="77777777" w:rsidR="008A5318" w:rsidRDefault="008A5318" w:rsidP="00281C47">
      <w:pPr>
        <w:ind w:left="2160" w:hanging="720"/>
      </w:pPr>
    </w:p>
    <w:p w14:paraId="5BF0460F" w14:textId="2F96C0D3" w:rsidR="00281C47" w:rsidRDefault="00281C47" w:rsidP="008A5318">
      <w:pPr>
        <w:pStyle w:val="ListParagraph"/>
        <w:numPr>
          <w:ilvl w:val="0"/>
          <w:numId w:val="2"/>
        </w:numPr>
      </w:pPr>
      <w:r>
        <w:t>ASSIGNMENT</w:t>
      </w:r>
    </w:p>
    <w:p w14:paraId="082B9AA5" w14:textId="5871D7F6" w:rsidR="00281C47" w:rsidRDefault="00281C47" w:rsidP="00281C47">
      <w:pPr>
        <w:ind w:left="720"/>
      </w:pPr>
      <w:r>
        <w:t>Except as otherwise agreed in writing between the Parties this Agreement shall not be assigned in whole or in part.</w:t>
      </w:r>
    </w:p>
    <w:p w14:paraId="2276D4FB" w14:textId="77777777" w:rsidR="008A5318" w:rsidRDefault="008A5318" w:rsidP="00281C47">
      <w:pPr>
        <w:ind w:left="720"/>
      </w:pPr>
    </w:p>
    <w:p w14:paraId="193B90FC" w14:textId="68A05BFE" w:rsidR="00281C47" w:rsidRDefault="00281C47" w:rsidP="008A5318">
      <w:pPr>
        <w:pStyle w:val="ListParagraph"/>
        <w:numPr>
          <w:ilvl w:val="0"/>
          <w:numId w:val="2"/>
        </w:numPr>
      </w:pPr>
      <w:r>
        <w:t>THIRD PARTIES</w:t>
      </w:r>
    </w:p>
    <w:p w14:paraId="6F8AB329" w14:textId="43D56824" w:rsidR="00281C47" w:rsidRDefault="00281C47" w:rsidP="00281C47">
      <w:pPr>
        <w:ind w:left="720"/>
      </w:pPr>
      <w:r>
        <w:t>The Parties to this Agreement do not intend any of its terms to be enforceable pursuant to the Contracts (Rights of Third Parties) Act 1999 by any person who is not a party to Agreement, save for the offices, employees or agents of ERA.</w:t>
      </w:r>
    </w:p>
    <w:p w14:paraId="6D090770" w14:textId="77777777" w:rsidR="008A5318" w:rsidRDefault="008A5318" w:rsidP="00281C47">
      <w:pPr>
        <w:ind w:left="720"/>
      </w:pPr>
    </w:p>
    <w:p w14:paraId="77393334" w14:textId="77B1E1DE" w:rsidR="00281C47" w:rsidRDefault="00377A89" w:rsidP="008A5318">
      <w:pPr>
        <w:pStyle w:val="ListParagraph"/>
        <w:numPr>
          <w:ilvl w:val="0"/>
          <w:numId w:val="2"/>
        </w:numPr>
      </w:pPr>
      <w:r>
        <w:t>GOVERING LAW AND JURISDICTION</w:t>
      </w:r>
    </w:p>
    <w:p w14:paraId="7E1B73EF" w14:textId="32153B45" w:rsidR="00377A89" w:rsidRDefault="00377A89" w:rsidP="002C2483">
      <w:pPr>
        <w:ind w:left="720"/>
      </w:pPr>
      <w:r>
        <w:t>This certification Agreement together with any other documents referred to therein shall be governed by the laws applicable in the United Kingdom.</w:t>
      </w:r>
    </w:p>
    <w:p w14:paraId="738F811B" w14:textId="6358EE1B" w:rsidR="00281C47" w:rsidRDefault="00281C47" w:rsidP="00281C47"/>
    <w:p w14:paraId="65B3610A" w14:textId="5909B5D9" w:rsidR="00281C47" w:rsidRDefault="00281C47" w:rsidP="00281C47">
      <w:r w:rsidRPr="001F56E8">
        <w:rPr>
          <w:b/>
          <w:bCs/>
        </w:rPr>
        <w:t>In witness</w:t>
      </w:r>
      <w:r>
        <w:t xml:space="preserve"> of which the Parties have signed this Agreement.</w:t>
      </w:r>
    </w:p>
    <w:p w14:paraId="649234CD" w14:textId="580076AF" w:rsidR="00281C47" w:rsidRDefault="00281C47" w:rsidP="00281C47"/>
    <w:p w14:paraId="24D60C17" w14:textId="1601E690" w:rsidR="00281C47" w:rsidRDefault="00281C47" w:rsidP="00281C47">
      <w:r>
        <w:t>Signed by</w:t>
      </w:r>
      <w:r>
        <w:tab/>
      </w:r>
      <w:r>
        <w:tab/>
      </w:r>
      <w:r>
        <w:tab/>
      </w:r>
      <w:r>
        <w:tab/>
        <w:t>___________________________________________</w:t>
      </w:r>
    </w:p>
    <w:p w14:paraId="61F6D27D" w14:textId="54F5FDBE" w:rsidR="00281C47" w:rsidRDefault="00281C47" w:rsidP="00281C47"/>
    <w:p w14:paraId="7C145748" w14:textId="23D92EBE" w:rsidR="00281C47" w:rsidRDefault="00281C47" w:rsidP="00281C47">
      <w:r>
        <w:t>Print name:</w:t>
      </w:r>
      <w:r>
        <w:tab/>
      </w:r>
      <w:r>
        <w:tab/>
      </w:r>
      <w:r>
        <w:tab/>
      </w:r>
      <w:r>
        <w:tab/>
        <w:t>___________________________________________</w:t>
      </w:r>
    </w:p>
    <w:p w14:paraId="5DE2F71A" w14:textId="672E969B" w:rsidR="00281C47" w:rsidRDefault="00281C47" w:rsidP="00281C47"/>
    <w:p w14:paraId="0154A34F" w14:textId="41FF7FE4" w:rsidR="00281C47" w:rsidRDefault="00281C47" w:rsidP="00281C47">
      <w:r>
        <w:t>Position:</w:t>
      </w:r>
      <w:r>
        <w:tab/>
      </w:r>
      <w:r>
        <w:tab/>
      </w:r>
      <w:r>
        <w:tab/>
      </w:r>
      <w:r>
        <w:tab/>
        <w:t>___________________________________________</w:t>
      </w:r>
    </w:p>
    <w:p w14:paraId="01DA2F04" w14:textId="4D12CF74" w:rsidR="001F56E8" w:rsidRDefault="001F56E8" w:rsidP="00281C47">
      <w:r>
        <w:t>Dated:</w:t>
      </w:r>
      <w:r>
        <w:tab/>
      </w:r>
      <w:r>
        <w:tab/>
      </w:r>
      <w:r>
        <w:tab/>
      </w:r>
      <w:r>
        <w:tab/>
      </w:r>
      <w:r>
        <w:tab/>
        <w:t>___________________________________________</w:t>
      </w:r>
    </w:p>
    <w:p w14:paraId="0A7DE06A" w14:textId="02F1516C" w:rsidR="00281C47" w:rsidRDefault="001F56E8" w:rsidP="00281C47">
      <w:r>
        <w:t>For and on behalf of</w:t>
      </w:r>
    </w:p>
    <w:p w14:paraId="7ECD4930" w14:textId="60323B0A" w:rsidR="001F56E8" w:rsidRPr="001F56E8" w:rsidRDefault="001F56E8" w:rsidP="00281C47">
      <w:pPr>
        <w:rPr>
          <w:b/>
          <w:bCs/>
        </w:rPr>
      </w:pPr>
      <w:r w:rsidRPr="001F56E8">
        <w:rPr>
          <w:b/>
          <w:bCs/>
        </w:rPr>
        <w:t>ERA SERVICES C.I.C.</w:t>
      </w:r>
    </w:p>
    <w:p w14:paraId="7E912E96" w14:textId="6E5DBBB6" w:rsidR="00281C47" w:rsidRDefault="00281C47" w:rsidP="00281C47"/>
    <w:p w14:paraId="534C7688" w14:textId="77777777" w:rsidR="001F56E8" w:rsidRDefault="001F56E8" w:rsidP="001F56E8">
      <w:r>
        <w:t>Signed by</w:t>
      </w:r>
      <w:r>
        <w:tab/>
      </w:r>
      <w:r>
        <w:tab/>
      </w:r>
      <w:r>
        <w:tab/>
      </w:r>
      <w:r>
        <w:tab/>
        <w:t>___________________________________________</w:t>
      </w:r>
    </w:p>
    <w:p w14:paraId="376C24DC" w14:textId="77777777" w:rsidR="001F56E8" w:rsidRDefault="001F56E8" w:rsidP="001F56E8"/>
    <w:p w14:paraId="4ACEE383" w14:textId="77777777" w:rsidR="001F56E8" w:rsidRDefault="001F56E8" w:rsidP="001F56E8">
      <w:r>
        <w:lastRenderedPageBreak/>
        <w:t>Print name:</w:t>
      </w:r>
      <w:r>
        <w:tab/>
      </w:r>
      <w:r>
        <w:tab/>
      </w:r>
      <w:r>
        <w:tab/>
      </w:r>
      <w:r>
        <w:tab/>
        <w:t>___________________________________________</w:t>
      </w:r>
    </w:p>
    <w:p w14:paraId="7DFAFF63" w14:textId="77777777" w:rsidR="001F56E8" w:rsidRDefault="001F56E8" w:rsidP="001F56E8"/>
    <w:p w14:paraId="21248143" w14:textId="77777777" w:rsidR="001F56E8" w:rsidRDefault="001F56E8" w:rsidP="001F56E8">
      <w:r>
        <w:t>Position:</w:t>
      </w:r>
      <w:r>
        <w:tab/>
      </w:r>
      <w:r>
        <w:tab/>
      </w:r>
      <w:r>
        <w:tab/>
      </w:r>
      <w:r>
        <w:tab/>
        <w:t>___________________________________________</w:t>
      </w:r>
    </w:p>
    <w:p w14:paraId="107FAA67" w14:textId="77777777" w:rsidR="001F56E8" w:rsidRDefault="001F56E8" w:rsidP="001F56E8">
      <w:r>
        <w:t>Dated:</w:t>
      </w:r>
      <w:r>
        <w:tab/>
      </w:r>
      <w:r>
        <w:tab/>
      </w:r>
      <w:r>
        <w:tab/>
      </w:r>
      <w:r>
        <w:tab/>
      </w:r>
      <w:r>
        <w:tab/>
        <w:t>___________________________________________</w:t>
      </w:r>
    </w:p>
    <w:p w14:paraId="0CB8FAB4" w14:textId="1254CFAB" w:rsidR="001F56E8" w:rsidRDefault="001F56E8" w:rsidP="001F56E8">
      <w:r>
        <w:t>For an on behalf of</w:t>
      </w:r>
    </w:p>
    <w:p w14:paraId="5AAF9EDF" w14:textId="1E6EC35B" w:rsidR="001F56E8" w:rsidRDefault="001F56E8" w:rsidP="001F56E8"/>
    <w:p w14:paraId="1A493495" w14:textId="33C0A526" w:rsidR="001F56E8" w:rsidRDefault="001F56E8" w:rsidP="001F56E8">
      <w:r>
        <w:t>__________________________________</w:t>
      </w:r>
    </w:p>
    <w:p w14:paraId="4E875670" w14:textId="5A477F6C" w:rsidR="00C81F8D" w:rsidRDefault="00C81F8D"/>
    <w:p w14:paraId="03F032F9" w14:textId="30E01AAD" w:rsidR="00F33667" w:rsidRDefault="00F33667"/>
    <w:p w14:paraId="206C3CBC" w14:textId="7362C29F" w:rsidR="00F33667" w:rsidRDefault="00F33667"/>
    <w:p w14:paraId="2ED15529" w14:textId="2FBCC210" w:rsidR="00F33667" w:rsidRDefault="00F33667"/>
    <w:p w14:paraId="776DB42E" w14:textId="46A636C8" w:rsidR="00F33667" w:rsidRDefault="00F33667"/>
    <w:p w14:paraId="71906A0C" w14:textId="4C4154EE" w:rsidR="00F33667" w:rsidRDefault="00F33667"/>
    <w:p w14:paraId="016410FF" w14:textId="76ECB4A4" w:rsidR="00F33667" w:rsidRDefault="00F33667"/>
    <w:p w14:paraId="71DAE5A5" w14:textId="77DEAA32" w:rsidR="00F33667" w:rsidRDefault="00F33667"/>
    <w:p w14:paraId="343437E7" w14:textId="52515695" w:rsidR="00F33667" w:rsidRDefault="00F33667"/>
    <w:tbl>
      <w:tblPr>
        <w:tblW w:w="8866" w:type="dxa"/>
        <w:tblCellMar>
          <w:left w:w="10" w:type="dxa"/>
          <w:right w:w="10" w:type="dxa"/>
        </w:tblCellMar>
        <w:tblLook w:val="04A0" w:firstRow="1" w:lastRow="0" w:firstColumn="1" w:lastColumn="0" w:noHBand="0" w:noVBand="1"/>
      </w:tblPr>
      <w:tblGrid>
        <w:gridCol w:w="984"/>
        <w:gridCol w:w="1808"/>
        <w:gridCol w:w="1220"/>
        <w:gridCol w:w="4854"/>
      </w:tblGrid>
      <w:tr w:rsidR="00F33667" w14:paraId="7BACA5F3" w14:textId="77777777" w:rsidTr="00F33667">
        <w:trPr>
          <w:trHeight w:val="64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A3A7B" w14:textId="77777777" w:rsidR="00F33667" w:rsidRDefault="00F33667">
            <w:pPr>
              <w:spacing w:before="120" w:after="0"/>
              <w:jc w:val="center"/>
              <w:rPr>
                <w:u w:val="single"/>
              </w:rPr>
            </w:pPr>
            <w:r>
              <w:rPr>
                <w:u w:val="single"/>
              </w:rPr>
              <w:t>Version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28010" w14:textId="77777777" w:rsidR="00F33667" w:rsidRDefault="00F33667">
            <w:pPr>
              <w:spacing w:before="120" w:after="0"/>
              <w:jc w:val="center"/>
              <w:rPr>
                <w:u w:val="single"/>
              </w:rPr>
            </w:pPr>
            <w:r>
              <w:rPr>
                <w:u w:val="single"/>
              </w:rPr>
              <w:t>Authorised by</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7B78E" w14:textId="77777777" w:rsidR="00F33667" w:rsidRDefault="00F33667">
            <w:pPr>
              <w:spacing w:before="120" w:after="0"/>
              <w:jc w:val="center"/>
              <w:rPr>
                <w:u w:val="single"/>
              </w:rPr>
            </w:pPr>
            <w:r>
              <w:rPr>
                <w:u w:val="single"/>
              </w:rPr>
              <w:t>Date</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9C94F" w14:textId="77777777" w:rsidR="00F33667" w:rsidRDefault="00F33667">
            <w:pPr>
              <w:spacing w:before="120" w:after="0"/>
              <w:jc w:val="center"/>
              <w:rPr>
                <w:u w:val="single"/>
              </w:rPr>
            </w:pPr>
            <w:r>
              <w:rPr>
                <w:u w:val="single"/>
              </w:rPr>
              <w:t>Changes</w:t>
            </w:r>
          </w:p>
        </w:tc>
      </w:tr>
      <w:tr w:rsidR="00F33667" w14:paraId="52E5615E" w14:textId="77777777" w:rsidTr="00F33667">
        <w:trPr>
          <w:trHeight w:val="686"/>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675BB5" w14:textId="77777777" w:rsidR="00F33667" w:rsidRDefault="00F33667">
            <w:pPr>
              <w:spacing w:after="0"/>
              <w:jc w:val="center"/>
            </w:pPr>
            <w:r>
              <w:t>0.1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5EF1D" w14:textId="77777777" w:rsidR="00F33667" w:rsidRDefault="00F33667">
            <w:pPr>
              <w:spacing w:after="0"/>
              <w:jc w:val="center"/>
            </w:pPr>
            <w:r>
              <w:t>Tony Peace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32CDD" w14:textId="1C2E9356" w:rsidR="00F33667" w:rsidRDefault="00F33667">
            <w:pPr>
              <w:spacing w:after="0"/>
              <w:jc w:val="center"/>
            </w:pPr>
            <w:r>
              <w:t>20.03.21</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CE18A" w14:textId="77777777" w:rsidR="00F33667" w:rsidRDefault="00F33667">
            <w:pPr>
              <w:spacing w:after="0"/>
              <w:jc w:val="center"/>
            </w:pPr>
            <w:r>
              <w:t>First draft</w:t>
            </w:r>
          </w:p>
        </w:tc>
      </w:tr>
      <w:tr w:rsidR="00F33667" w14:paraId="512867CD" w14:textId="77777777" w:rsidTr="00F33667">
        <w:trPr>
          <w:trHeight w:val="64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D54544" w14:textId="77777777" w:rsidR="00F33667" w:rsidRDefault="00F33667">
            <w:pPr>
              <w:spacing w:after="0"/>
              <w:jc w:val="center"/>
            </w:pPr>
            <w:r>
              <w:t>0.2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F0DAE" w14:textId="31FB05F1" w:rsidR="00F33667" w:rsidRDefault="00920698">
            <w:pPr>
              <w:spacing w:after="0"/>
              <w:jc w:val="center"/>
            </w:pPr>
            <w:r>
              <w:t>Patricia Brennock</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CAD18" w14:textId="061FBEA7" w:rsidR="00F33667" w:rsidRDefault="00920698">
            <w:pPr>
              <w:spacing w:after="0"/>
              <w:jc w:val="center"/>
            </w:pPr>
            <w:r>
              <w:t>09.04.2021</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9463D" w14:textId="6A29EBD8" w:rsidR="00F33667" w:rsidRDefault="00920698">
            <w:pPr>
              <w:spacing w:after="0"/>
              <w:jc w:val="center"/>
            </w:pPr>
            <w:r>
              <w:t xml:space="preserve">Changes to 5.4 to include:  </w:t>
            </w:r>
            <w:r w:rsidRPr="00920698">
              <w:rPr>
                <w:b/>
              </w:rPr>
              <w:t>“</w:t>
            </w:r>
            <w:r>
              <w:rPr>
                <w:b/>
              </w:rPr>
              <w:t>.</w:t>
            </w:r>
            <w:r w:rsidRPr="00920698">
              <w:rPr>
                <w:b/>
              </w:rPr>
              <w:t xml:space="preserve"> As a UKAS accredited certification body ERA Services C.I.C may authorise their certified clients to use the relevant national accreditation symbol but only in accordance with the requirements set out in QMS 211.  ERA”</w:t>
            </w:r>
          </w:p>
        </w:tc>
      </w:tr>
      <w:tr w:rsidR="00F33667" w14:paraId="40B94E3F" w14:textId="77777777" w:rsidTr="00F33667">
        <w:trPr>
          <w:trHeight w:val="686"/>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314EB"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62EFF"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5CC3F"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95E09" w14:textId="77777777" w:rsidR="00F33667" w:rsidRDefault="00F33667">
            <w:pPr>
              <w:spacing w:after="0"/>
            </w:pPr>
          </w:p>
        </w:tc>
      </w:tr>
      <w:tr w:rsidR="00F33667" w14:paraId="11801E7F" w14:textId="77777777" w:rsidTr="00F33667">
        <w:trPr>
          <w:trHeight w:val="64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B8B99"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735B7"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46BBF"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6560E" w14:textId="77777777" w:rsidR="00F33667" w:rsidRDefault="00F33667">
            <w:pPr>
              <w:spacing w:after="0"/>
            </w:pPr>
          </w:p>
        </w:tc>
      </w:tr>
      <w:tr w:rsidR="00F33667" w14:paraId="7F0F6B51" w14:textId="77777777" w:rsidTr="00F33667">
        <w:trPr>
          <w:trHeight w:val="686"/>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EA595"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32EDA"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9466D"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F8648" w14:textId="77777777" w:rsidR="00F33667" w:rsidRDefault="00F33667">
            <w:pPr>
              <w:spacing w:after="0"/>
            </w:pPr>
          </w:p>
        </w:tc>
      </w:tr>
      <w:tr w:rsidR="00F33667" w14:paraId="5A05A007" w14:textId="77777777" w:rsidTr="00F33667">
        <w:trPr>
          <w:trHeight w:val="686"/>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509AD"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0E015"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13BE1"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2EDB2" w14:textId="77777777" w:rsidR="00F33667" w:rsidRDefault="00F33667">
            <w:pPr>
              <w:spacing w:after="0"/>
            </w:pPr>
          </w:p>
        </w:tc>
      </w:tr>
      <w:tr w:rsidR="00F33667" w14:paraId="7B2D2FC6" w14:textId="77777777" w:rsidTr="00F33667">
        <w:trPr>
          <w:trHeight w:val="64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908A2"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CEB65"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F528B"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E5199" w14:textId="77777777" w:rsidR="00F33667" w:rsidRDefault="00F33667">
            <w:pPr>
              <w:spacing w:after="0"/>
            </w:pPr>
          </w:p>
        </w:tc>
      </w:tr>
      <w:tr w:rsidR="00F33667" w14:paraId="1D5E5889" w14:textId="77777777" w:rsidTr="00F33667">
        <w:trPr>
          <w:trHeight w:val="686"/>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EACED"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CCC72"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C3524"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F6625" w14:textId="77777777" w:rsidR="00F33667" w:rsidRDefault="00F33667">
            <w:pPr>
              <w:spacing w:after="0"/>
            </w:pPr>
          </w:p>
        </w:tc>
      </w:tr>
      <w:tr w:rsidR="00F33667" w14:paraId="16CA4137" w14:textId="77777777" w:rsidTr="00F33667">
        <w:trPr>
          <w:trHeight w:val="64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30FF"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F8D70"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1E39E"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60DC0" w14:textId="77777777" w:rsidR="00F33667" w:rsidRDefault="00F33667">
            <w:pPr>
              <w:spacing w:after="0"/>
            </w:pPr>
          </w:p>
        </w:tc>
      </w:tr>
      <w:tr w:rsidR="00F33667" w14:paraId="60BF5210" w14:textId="77777777" w:rsidTr="00F33667">
        <w:trPr>
          <w:trHeight w:val="686"/>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492E0"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3888C"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A2F49"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4E7DA" w14:textId="77777777" w:rsidR="00F33667" w:rsidRDefault="00F33667">
            <w:pPr>
              <w:spacing w:after="0"/>
            </w:pPr>
          </w:p>
        </w:tc>
      </w:tr>
      <w:tr w:rsidR="00F33667" w14:paraId="5432BEC2" w14:textId="77777777" w:rsidTr="00F33667">
        <w:trPr>
          <w:trHeight w:val="64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C0EAC"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BB4AE"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F22AB"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1E173" w14:textId="77777777" w:rsidR="00F33667" w:rsidRDefault="00F33667">
            <w:pPr>
              <w:spacing w:after="0"/>
            </w:pPr>
          </w:p>
        </w:tc>
      </w:tr>
      <w:tr w:rsidR="00F33667" w14:paraId="769DB711" w14:textId="77777777" w:rsidTr="00F33667">
        <w:trPr>
          <w:trHeight w:val="686"/>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D0B58"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8F3E8"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1C2F4"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0E2E7" w14:textId="77777777" w:rsidR="00F33667" w:rsidRDefault="00F33667">
            <w:pPr>
              <w:spacing w:after="0"/>
            </w:pPr>
          </w:p>
        </w:tc>
      </w:tr>
      <w:tr w:rsidR="00F33667" w14:paraId="0F108504" w14:textId="77777777" w:rsidTr="00F33667">
        <w:trPr>
          <w:trHeight w:val="686"/>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10BF"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035BE"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AA95D"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051D8" w14:textId="77777777" w:rsidR="00F33667" w:rsidRDefault="00F33667">
            <w:pPr>
              <w:spacing w:after="0"/>
            </w:pPr>
          </w:p>
        </w:tc>
      </w:tr>
      <w:tr w:rsidR="00F33667" w14:paraId="0FB25E78" w14:textId="77777777" w:rsidTr="00F33667">
        <w:trPr>
          <w:trHeight w:val="64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BB11D"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66407"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826C1"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37528" w14:textId="77777777" w:rsidR="00F33667" w:rsidRDefault="00F33667">
            <w:pPr>
              <w:spacing w:after="0"/>
            </w:pPr>
          </w:p>
        </w:tc>
      </w:tr>
      <w:tr w:rsidR="00F33667" w14:paraId="77D63BAA" w14:textId="77777777" w:rsidTr="00F33667">
        <w:trPr>
          <w:trHeight w:val="64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EDA64"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CFC08"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D803E"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DB359" w14:textId="77777777" w:rsidR="00F33667" w:rsidRDefault="00F33667">
            <w:pPr>
              <w:spacing w:after="0"/>
            </w:pPr>
          </w:p>
        </w:tc>
      </w:tr>
      <w:tr w:rsidR="00F33667" w14:paraId="37F2F14B" w14:textId="77777777" w:rsidTr="00F33667">
        <w:trPr>
          <w:trHeight w:val="686"/>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BDCE5"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62C02"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33B71"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C3B7D" w14:textId="77777777" w:rsidR="00F33667" w:rsidRDefault="00F33667">
            <w:pPr>
              <w:spacing w:after="0"/>
            </w:pPr>
          </w:p>
        </w:tc>
      </w:tr>
      <w:tr w:rsidR="00F33667" w14:paraId="36E5C4ED" w14:textId="77777777" w:rsidTr="00F33667">
        <w:trPr>
          <w:trHeight w:val="64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F9DA3" w14:textId="77777777" w:rsidR="00F33667" w:rsidRDefault="00F33667">
            <w:pPr>
              <w:spacing w:after="0"/>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F7CCA" w14:textId="77777777" w:rsidR="00F33667" w:rsidRDefault="00F33667">
            <w:pPr>
              <w:spacing w:after="0"/>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30D8E" w14:textId="77777777" w:rsidR="00F33667" w:rsidRDefault="00F33667">
            <w:pPr>
              <w:spacing w:after="0"/>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BAE98" w14:textId="77777777" w:rsidR="00F33667" w:rsidRDefault="00F33667">
            <w:pPr>
              <w:spacing w:after="0"/>
            </w:pPr>
          </w:p>
        </w:tc>
      </w:tr>
    </w:tbl>
    <w:p w14:paraId="15737EC7" w14:textId="77777777" w:rsidR="00F33667" w:rsidRDefault="00F33667"/>
    <w:sectPr w:rsidR="00F336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3B7F" w14:textId="77777777" w:rsidR="00E1401A" w:rsidRDefault="00E1401A" w:rsidP="00B36ED1">
      <w:pPr>
        <w:spacing w:after="0" w:line="240" w:lineRule="auto"/>
      </w:pPr>
      <w:r>
        <w:separator/>
      </w:r>
    </w:p>
  </w:endnote>
  <w:endnote w:type="continuationSeparator" w:id="0">
    <w:p w14:paraId="241925A1" w14:textId="77777777" w:rsidR="00E1401A" w:rsidRDefault="00E1401A" w:rsidP="00B3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D65A" w14:textId="77777777" w:rsidR="00964518" w:rsidRDefault="00964518" w:rsidP="00964518">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14F64">
      <w:rPr>
        <w:noProof/>
        <w:color w:val="5B9BD5" w:themeColor="accent1"/>
      </w:rPr>
      <w:t>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14F64">
      <w:rPr>
        <w:noProof/>
        <w:color w:val="5B9BD5" w:themeColor="accent1"/>
      </w:rPr>
      <w:t>14</w:t>
    </w:r>
    <w:r>
      <w:rPr>
        <w:color w:val="5B9BD5" w:themeColor="accent1"/>
      </w:rPr>
      <w:fldChar w:fldCharType="end"/>
    </w:r>
  </w:p>
  <w:p w14:paraId="22A0430D" w14:textId="77777777" w:rsidR="000F13FA" w:rsidRDefault="000F13FA" w:rsidP="000F13FA">
    <w:pPr>
      <w:pStyle w:val="Footer"/>
      <w:jc w:val="center"/>
    </w:pPr>
    <w:r>
      <w:t>Uncontrolled when printed, ensure you are looking at the latest version.</w:t>
    </w:r>
  </w:p>
  <w:p w14:paraId="162A8A0C" w14:textId="1E1E596D" w:rsidR="00B36ED1" w:rsidRPr="000F13FA" w:rsidRDefault="000F13FA" w:rsidP="000F13FA">
    <w:pPr>
      <w:pStyle w:val="Footer"/>
      <w:jc w:val="center"/>
      <w:rPr>
        <w:color w:val="5B9BD5" w:themeColor="accent1"/>
      </w:rPr>
    </w:pPr>
    <w:r w:rsidRPr="000F13FA">
      <w:rPr>
        <w:color w:val="5B9BD5" w:themeColor="accent1"/>
      </w:rPr>
      <w:fldChar w:fldCharType="begin"/>
    </w:r>
    <w:r w:rsidRPr="000F13FA">
      <w:rPr>
        <w:color w:val="5B9BD5" w:themeColor="accent1"/>
      </w:rPr>
      <w:instrText xml:space="preserve"> FILENAME \p \* MERGEFORMAT </w:instrText>
    </w:r>
    <w:r w:rsidRPr="000F13FA">
      <w:rPr>
        <w:color w:val="5B9BD5" w:themeColor="accent1"/>
      </w:rPr>
      <w:fldChar w:fldCharType="separate"/>
    </w:r>
    <w:r w:rsidR="00F02796" w:rsidRPr="000F13FA">
      <w:rPr>
        <w:noProof/>
        <w:color w:val="5B9BD5" w:themeColor="accent1"/>
      </w:rPr>
      <w:t>Z:\Complete\Audit Documents\Certification Agreement.docx</w:t>
    </w:r>
    <w:r w:rsidRPr="000F13FA">
      <w:rPr>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AB67" w14:textId="77777777" w:rsidR="00E1401A" w:rsidRDefault="00E1401A" w:rsidP="00B36ED1">
      <w:pPr>
        <w:spacing w:after="0" w:line="240" w:lineRule="auto"/>
      </w:pPr>
      <w:r>
        <w:separator/>
      </w:r>
    </w:p>
  </w:footnote>
  <w:footnote w:type="continuationSeparator" w:id="0">
    <w:p w14:paraId="6BFB07AE" w14:textId="77777777" w:rsidR="00E1401A" w:rsidRDefault="00E1401A" w:rsidP="00B3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803"/>
      <w:gridCol w:w="1803"/>
      <w:gridCol w:w="1803"/>
      <w:gridCol w:w="1803"/>
      <w:gridCol w:w="1804"/>
    </w:tblGrid>
    <w:tr w:rsidR="00B36ED1" w:rsidRPr="00931C75" w14:paraId="1032D470" w14:textId="77777777" w:rsidTr="00B62106">
      <w:trPr>
        <w:trHeight w:val="431"/>
      </w:trPr>
      <w:tc>
        <w:tcPr>
          <w:tcW w:w="1803" w:type="dxa"/>
          <w:vMerge w:val="restart"/>
        </w:tcPr>
        <w:p w14:paraId="47DE5D8D" w14:textId="77777777" w:rsidR="00B36ED1" w:rsidRPr="00931C75" w:rsidRDefault="00B36ED1" w:rsidP="00B36ED1">
          <w:pPr>
            <w:rPr>
              <w:rFonts w:ascii="Calibri" w:eastAsia="Calibri" w:hAnsi="Calibri" w:cs="Times New Roman"/>
            </w:rPr>
          </w:pPr>
          <w:bookmarkStart w:id="0" w:name="_Hlk66800184"/>
          <w:r w:rsidRPr="00931C75">
            <w:rPr>
              <w:rFonts w:ascii="Calibri" w:eastAsia="Calibri" w:hAnsi="Calibri" w:cs="Times New Roman"/>
              <w:noProof/>
              <w:lang w:eastAsia="en-GB"/>
            </w:rPr>
            <w:drawing>
              <wp:inline distT="0" distB="0" distL="0" distR="0" wp14:anchorId="6AFEC5B2" wp14:editId="4AF32045">
                <wp:extent cx="998444"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261" cy="782975"/>
                        </a:xfrm>
                        <a:prstGeom prst="rect">
                          <a:avLst/>
                        </a:prstGeom>
                        <a:noFill/>
                        <a:ln>
                          <a:noFill/>
                        </a:ln>
                      </pic:spPr>
                    </pic:pic>
                  </a:graphicData>
                </a:graphic>
              </wp:inline>
            </w:drawing>
          </w:r>
        </w:p>
      </w:tc>
      <w:tc>
        <w:tcPr>
          <w:tcW w:w="1803" w:type="dxa"/>
          <w:vAlign w:val="center"/>
        </w:tcPr>
        <w:p w14:paraId="38B7BF44" w14:textId="77777777" w:rsidR="00B36ED1" w:rsidRPr="00931C75" w:rsidRDefault="00B36ED1" w:rsidP="00B36ED1">
          <w:pPr>
            <w:jc w:val="center"/>
            <w:rPr>
              <w:rFonts w:ascii="Calibri" w:eastAsia="Calibri" w:hAnsi="Calibri" w:cs="Times New Roman"/>
              <w:color w:val="4472C4"/>
            </w:rPr>
          </w:pPr>
          <w:r w:rsidRPr="00931C75">
            <w:rPr>
              <w:rFonts w:ascii="Calibri" w:eastAsia="Calibri" w:hAnsi="Calibri" w:cs="Times New Roman"/>
              <w:color w:val="4472C4"/>
            </w:rPr>
            <w:t>Document Title</w:t>
          </w:r>
        </w:p>
      </w:tc>
      <w:tc>
        <w:tcPr>
          <w:tcW w:w="5410" w:type="dxa"/>
          <w:gridSpan w:val="3"/>
          <w:vAlign w:val="center"/>
        </w:tcPr>
        <w:p w14:paraId="7C3173C2" w14:textId="77777777" w:rsidR="00B36ED1" w:rsidRPr="00931C75" w:rsidRDefault="00B36ED1" w:rsidP="00B36ED1">
          <w:pPr>
            <w:jc w:val="center"/>
            <w:rPr>
              <w:rFonts w:ascii="Calibri" w:eastAsia="Calibri" w:hAnsi="Calibri" w:cs="Times New Roman"/>
            </w:rPr>
          </w:pPr>
          <w:r>
            <w:rPr>
              <w:rFonts w:ascii="Calibri" w:eastAsia="Calibri" w:hAnsi="Calibri" w:cs="Times New Roman"/>
            </w:rPr>
            <w:t>Certification Agreement</w:t>
          </w:r>
        </w:p>
      </w:tc>
    </w:tr>
    <w:tr w:rsidR="00B36ED1" w:rsidRPr="00931C75" w14:paraId="71CD2212" w14:textId="77777777" w:rsidTr="00B62106">
      <w:trPr>
        <w:trHeight w:val="421"/>
      </w:trPr>
      <w:tc>
        <w:tcPr>
          <w:tcW w:w="1803" w:type="dxa"/>
          <w:vMerge/>
        </w:tcPr>
        <w:p w14:paraId="090C8304" w14:textId="77777777" w:rsidR="00B36ED1" w:rsidRPr="00931C75" w:rsidRDefault="00B36ED1" w:rsidP="00B36ED1">
          <w:pPr>
            <w:rPr>
              <w:rFonts w:ascii="Calibri" w:eastAsia="Calibri" w:hAnsi="Calibri" w:cs="Times New Roman"/>
            </w:rPr>
          </w:pPr>
        </w:p>
      </w:tc>
      <w:tc>
        <w:tcPr>
          <w:tcW w:w="1803" w:type="dxa"/>
          <w:vAlign w:val="center"/>
        </w:tcPr>
        <w:p w14:paraId="400AD804" w14:textId="77777777" w:rsidR="00B36ED1" w:rsidRPr="00931C75" w:rsidRDefault="00B36ED1" w:rsidP="00B36ED1">
          <w:pPr>
            <w:jc w:val="center"/>
            <w:rPr>
              <w:rFonts w:ascii="Calibri" w:eastAsia="Calibri" w:hAnsi="Calibri" w:cs="Times New Roman"/>
              <w:color w:val="4472C4"/>
            </w:rPr>
          </w:pPr>
          <w:r w:rsidRPr="00931C75">
            <w:rPr>
              <w:rFonts w:ascii="Calibri" w:eastAsia="Calibri" w:hAnsi="Calibri" w:cs="Times New Roman"/>
              <w:color w:val="4472C4"/>
            </w:rPr>
            <w:t>Doc Ref:</w:t>
          </w:r>
        </w:p>
      </w:tc>
      <w:tc>
        <w:tcPr>
          <w:tcW w:w="1803" w:type="dxa"/>
          <w:vAlign w:val="center"/>
        </w:tcPr>
        <w:p w14:paraId="7B0DE7B1" w14:textId="77777777" w:rsidR="00B36ED1" w:rsidRPr="00931C75" w:rsidRDefault="00B36ED1" w:rsidP="00B36ED1">
          <w:pPr>
            <w:jc w:val="center"/>
            <w:rPr>
              <w:rFonts w:ascii="Calibri" w:eastAsia="Calibri" w:hAnsi="Calibri" w:cs="Times New Roman"/>
            </w:rPr>
          </w:pPr>
          <w:r w:rsidRPr="00931C75">
            <w:rPr>
              <w:rFonts w:ascii="Calibri" w:eastAsia="Calibri" w:hAnsi="Calibri" w:cs="Times New Roman"/>
            </w:rPr>
            <w:t>QMS</w:t>
          </w:r>
          <w:r>
            <w:rPr>
              <w:rFonts w:ascii="Calibri" w:eastAsia="Calibri" w:hAnsi="Calibri" w:cs="Times New Roman"/>
            </w:rPr>
            <w:t>109</w:t>
          </w:r>
        </w:p>
      </w:tc>
      <w:tc>
        <w:tcPr>
          <w:tcW w:w="1803" w:type="dxa"/>
          <w:vAlign w:val="center"/>
        </w:tcPr>
        <w:p w14:paraId="5F7E7420" w14:textId="77777777" w:rsidR="00B36ED1" w:rsidRPr="00931C75" w:rsidRDefault="00B36ED1" w:rsidP="00B36ED1">
          <w:pPr>
            <w:jc w:val="center"/>
            <w:rPr>
              <w:rFonts w:ascii="Calibri" w:eastAsia="Calibri" w:hAnsi="Calibri" w:cs="Times New Roman"/>
              <w:color w:val="4472C4"/>
            </w:rPr>
          </w:pPr>
          <w:r w:rsidRPr="00931C75">
            <w:rPr>
              <w:rFonts w:ascii="Calibri" w:eastAsia="Calibri" w:hAnsi="Calibri" w:cs="Times New Roman"/>
              <w:color w:val="4472C4"/>
            </w:rPr>
            <w:t>Version No:</w:t>
          </w:r>
        </w:p>
      </w:tc>
      <w:tc>
        <w:tcPr>
          <w:tcW w:w="1804" w:type="dxa"/>
          <w:vAlign w:val="center"/>
        </w:tcPr>
        <w:p w14:paraId="1139CF29" w14:textId="02FEC67E" w:rsidR="00B36ED1" w:rsidRPr="00931C75" w:rsidRDefault="00B36ED1" w:rsidP="00B36ED1">
          <w:pPr>
            <w:jc w:val="center"/>
            <w:rPr>
              <w:rFonts w:ascii="Calibri" w:eastAsia="Calibri" w:hAnsi="Calibri" w:cs="Times New Roman"/>
            </w:rPr>
          </w:pPr>
          <w:r w:rsidRPr="00931C75">
            <w:rPr>
              <w:rFonts w:ascii="Calibri" w:eastAsia="Calibri" w:hAnsi="Calibri" w:cs="Times New Roman"/>
            </w:rPr>
            <w:t>0.</w:t>
          </w:r>
          <w:r w:rsidR="00C87E2C">
            <w:rPr>
              <w:rFonts w:ascii="Calibri" w:eastAsia="Calibri" w:hAnsi="Calibri" w:cs="Times New Roman"/>
            </w:rPr>
            <w:t>2</w:t>
          </w:r>
        </w:p>
      </w:tc>
    </w:tr>
    <w:tr w:rsidR="00B36ED1" w:rsidRPr="00931C75" w14:paraId="32A47A90" w14:textId="77777777" w:rsidTr="00B62106">
      <w:trPr>
        <w:trHeight w:val="401"/>
      </w:trPr>
      <w:tc>
        <w:tcPr>
          <w:tcW w:w="1803" w:type="dxa"/>
          <w:vMerge/>
        </w:tcPr>
        <w:p w14:paraId="65A105FF" w14:textId="77777777" w:rsidR="00B36ED1" w:rsidRPr="00931C75" w:rsidRDefault="00B36ED1" w:rsidP="00B36ED1">
          <w:pPr>
            <w:rPr>
              <w:rFonts w:ascii="Calibri" w:eastAsia="Calibri" w:hAnsi="Calibri" w:cs="Times New Roman"/>
            </w:rPr>
          </w:pPr>
        </w:p>
      </w:tc>
      <w:tc>
        <w:tcPr>
          <w:tcW w:w="1803" w:type="dxa"/>
          <w:vAlign w:val="center"/>
        </w:tcPr>
        <w:p w14:paraId="6D6FF268" w14:textId="77777777" w:rsidR="00B36ED1" w:rsidRPr="00931C75" w:rsidRDefault="00B36ED1" w:rsidP="00B36ED1">
          <w:pPr>
            <w:jc w:val="center"/>
            <w:rPr>
              <w:rFonts w:ascii="Calibri" w:eastAsia="Calibri" w:hAnsi="Calibri" w:cs="Times New Roman"/>
              <w:color w:val="4472C4"/>
            </w:rPr>
          </w:pPr>
          <w:r w:rsidRPr="00931C75">
            <w:rPr>
              <w:rFonts w:ascii="Calibri" w:eastAsia="Calibri" w:hAnsi="Calibri" w:cs="Times New Roman"/>
              <w:color w:val="4472C4"/>
            </w:rPr>
            <w:t>Date approved:</w:t>
          </w:r>
        </w:p>
      </w:tc>
      <w:tc>
        <w:tcPr>
          <w:tcW w:w="1803" w:type="dxa"/>
          <w:tcBorders>
            <w:top w:val="single" w:sz="4" w:space="0" w:color="auto"/>
            <w:left w:val="single" w:sz="4" w:space="0" w:color="auto"/>
            <w:bottom w:val="single" w:sz="4" w:space="0" w:color="auto"/>
            <w:right w:val="single" w:sz="4" w:space="0" w:color="auto"/>
          </w:tcBorders>
          <w:vAlign w:val="center"/>
        </w:tcPr>
        <w:p w14:paraId="7AB379C3" w14:textId="561448D8" w:rsidR="00B36ED1" w:rsidRPr="00931C75" w:rsidRDefault="00C87E2C" w:rsidP="00B36ED1">
          <w:pPr>
            <w:jc w:val="center"/>
            <w:rPr>
              <w:rFonts w:ascii="Calibri" w:eastAsia="Calibri" w:hAnsi="Calibri" w:cs="Times New Roman"/>
            </w:rPr>
          </w:pPr>
          <w:r>
            <w:rPr>
              <w:rFonts w:ascii="Calibri" w:eastAsia="Calibri" w:hAnsi="Calibri" w:cs="Times New Roman"/>
            </w:rPr>
            <w:t>09</w:t>
          </w:r>
          <w:r w:rsidR="00B36ED1">
            <w:rPr>
              <w:rFonts w:ascii="Calibri" w:eastAsia="Calibri" w:hAnsi="Calibri" w:cs="Times New Roman"/>
            </w:rPr>
            <w:t>/0</w:t>
          </w:r>
          <w:r>
            <w:rPr>
              <w:rFonts w:ascii="Calibri" w:eastAsia="Calibri" w:hAnsi="Calibri" w:cs="Times New Roman"/>
            </w:rPr>
            <w:t>4</w:t>
          </w:r>
          <w:r w:rsidR="00B36ED1">
            <w:rPr>
              <w:rFonts w:ascii="Calibri" w:eastAsia="Calibri" w:hAnsi="Calibri" w:cs="Times New Roman"/>
            </w:rPr>
            <w:t>/21</w:t>
          </w:r>
        </w:p>
      </w:tc>
      <w:tc>
        <w:tcPr>
          <w:tcW w:w="1803" w:type="dxa"/>
          <w:tcBorders>
            <w:top w:val="single" w:sz="4" w:space="0" w:color="auto"/>
            <w:left w:val="single" w:sz="4" w:space="0" w:color="auto"/>
            <w:bottom w:val="single" w:sz="4" w:space="0" w:color="auto"/>
            <w:right w:val="single" w:sz="4" w:space="0" w:color="auto"/>
          </w:tcBorders>
          <w:vAlign w:val="center"/>
        </w:tcPr>
        <w:p w14:paraId="525322F4" w14:textId="77777777" w:rsidR="00B36ED1" w:rsidRPr="00931C75" w:rsidRDefault="00B36ED1" w:rsidP="00B36ED1">
          <w:pPr>
            <w:jc w:val="center"/>
            <w:rPr>
              <w:rFonts w:ascii="Calibri" w:eastAsia="Calibri" w:hAnsi="Calibri" w:cs="Times New Roman"/>
              <w:color w:val="4472C4"/>
            </w:rPr>
          </w:pPr>
          <w:r w:rsidRPr="00931C75">
            <w:rPr>
              <w:rFonts w:ascii="Arial" w:eastAsia="Calibri" w:hAnsi="Arial" w:cs="Times New Roman"/>
              <w:color w:val="5B9BD5"/>
              <w:sz w:val="20"/>
            </w:rPr>
            <w:t>Review due date:</w:t>
          </w:r>
        </w:p>
      </w:tc>
      <w:tc>
        <w:tcPr>
          <w:tcW w:w="1804" w:type="dxa"/>
          <w:tcBorders>
            <w:top w:val="single" w:sz="4" w:space="0" w:color="auto"/>
            <w:left w:val="single" w:sz="4" w:space="0" w:color="auto"/>
            <w:bottom w:val="single" w:sz="4" w:space="0" w:color="auto"/>
            <w:right w:val="single" w:sz="4" w:space="0" w:color="auto"/>
          </w:tcBorders>
          <w:vAlign w:val="center"/>
        </w:tcPr>
        <w:p w14:paraId="5A70C0E2" w14:textId="77777777" w:rsidR="00B36ED1" w:rsidRPr="00931C75" w:rsidRDefault="00B36ED1" w:rsidP="00B36ED1">
          <w:pPr>
            <w:jc w:val="center"/>
            <w:rPr>
              <w:rFonts w:ascii="Calibri" w:eastAsia="Calibri" w:hAnsi="Calibri" w:cs="Times New Roman"/>
            </w:rPr>
          </w:pPr>
          <w:r>
            <w:rPr>
              <w:rFonts w:ascii="Calibri" w:eastAsia="Calibri" w:hAnsi="Calibri" w:cs="Times New Roman"/>
            </w:rPr>
            <w:t>19/03/22</w:t>
          </w:r>
        </w:p>
      </w:tc>
    </w:tr>
    <w:bookmarkEnd w:id="0"/>
  </w:tbl>
  <w:p w14:paraId="4B4BC889" w14:textId="77777777" w:rsidR="00B36ED1" w:rsidRDefault="00B36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BEF"/>
    <w:multiLevelType w:val="hybridMultilevel"/>
    <w:tmpl w:val="74B6C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91CDD"/>
    <w:multiLevelType w:val="hybridMultilevel"/>
    <w:tmpl w:val="3A1A73EA"/>
    <w:lvl w:ilvl="0" w:tplc="08090017">
      <w:start w:val="1"/>
      <w:numFmt w:val="lowerLetter"/>
      <w:lvlText w:val="%1)"/>
      <w:lvlJc w:val="left"/>
      <w:pPr>
        <w:ind w:left="2520" w:hanging="360"/>
      </w:pPr>
    </w:lvl>
    <w:lvl w:ilvl="1" w:tplc="3CFAC710">
      <w:start w:val="1"/>
      <w:numFmt w:val="lowerLetter"/>
      <w:lvlText w:val="%2."/>
      <w:lvlJc w:val="left"/>
      <w:pPr>
        <w:ind w:left="3240" w:hanging="36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53978F8"/>
    <w:multiLevelType w:val="multilevel"/>
    <w:tmpl w:val="04E89658"/>
    <w:lvl w:ilvl="0">
      <w:start w:val="3"/>
      <w:numFmt w:val="decimal"/>
      <w:lvlText w:val="%1."/>
      <w:lvlJc w:val="left"/>
      <w:pPr>
        <w:ind w:left="504" w:hanging="504"/>
      </w:pPr>
      <w:rPr>
        <w:rFonts w:hint="default"/>
      </w:rPr>
    </w:lvl>
    <w:lvl w:ilvl="1">
      <w:start w:val="1"/>
      <w:numFmt w:val="decimal"/>
      <w:lvlText w:val="%1.%2."/>
      <w:lvlJc w:val="left"/>
      <w:pPr>
        <w:ind w:left="1251" w:hanging="504"/>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3" w15:restartNumberingAfterBreak="0">
    <w:nsid w:val="08875A3E"/>
    <w:multiLevelType w:val="hybridMultilevel"/>
    <w:tmpl w:val="F4D080CA"/>
    <w:lvl w:ilvl="0" w:tplc="199E0C9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A505A57"/>
    <w:multiLevelType w:val="hybridMultilevel"/>
    <w:tmpl w:val="B2306C58"/>
    <w:lvl w:ilvl="0" w:tplc="46D83A5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FA2C96"/>
    <w:multiLevelType w:val="hybridMultilevel"/>
    <w:tmpl w:val="A4C210E0"/>
    <w:lvl w:ilvl="0" w:tplc="04AEDCD6">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C1D5CCC"/>
    <w:multiLevelType w:val="hybridMultilevel"/>
    <w:tmpl w:val="85C07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A2FF5"/>
    <w:multiLevelType w:val="hybridMultilevel"/>
    <w:tmpl w:val="317A9EBA"/>
    <w:lvl w:ilvl="0" w:tplc="89C48EF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480274F"/>
    <w:multiLevelType w:val="hybridMultilevel"/>
    <w:tmpl w:val="01324A3A"/>
    <w:lvl w:ilvl="0" w:tplc="133AD6D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FFE0F2AA">
      <w:start w:val="1"/>
      <w:numFmt w:val="lowerLetter"/>
      <w:lvlText w:val="(%3)"/>
      <w:lvlJc w:val="left"/>
      <w:pPr>
        <w:ind w:left="3105" w:hanging="765"/>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3D0E6B"/>
    <w:multiLevelType w:val="hybridMultilevel"/>
    <w:tmpl w:val="A32AEAEA"/>
    <w:lvl w:ilvl="0" w:tplc="5CC0B3E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24382808"/>
    <w:multiLevelType w:val="multilevel"/>
    <w:tmpl w:val="F37EF408"/>
    <w:lvl w:ilvl="0">
      <w:start w:val="1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E061E1"/>
    <w:multiLevelType w:val="hybridMultilevel"/>
    <w:tmpl w:val="4DE017D8"/>
    <w:lvl w:ilvl="0" w:tplc="9F0AB35C">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040751"/>
    <w:multiLevelType w:val="hybridMultilevel"/>
    <w:tmpl w:val="B6AEDC7A"/>
    <w:lvl w:ilvl="0" w:tplc="133AD6D4">
      <w:start w:val="1"/>
      <w:numFmt w:val="lowerLetter"/>
      <w:lvlText w:val="%1)"/>
      <w:lvlJc w:val="left"/>
      <w:pPr>
        <w:ind w:left="1800" w:hanging="360"/>
      </w:pPr>
      <w:rPr>
        <w:rFonts w:hint="default"/>
      </w:rPr>
    </w:lvl>
    <w:lvl w:ilvl="1" w:tplc="133AD6D4">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336D95"/>
    <w:multiLevelType w:val="hybridMultilevel"/>
    <w:tmpl w:val="8BF82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B5B78"/>
    <w:multiLevelType w:val="hybridMultilevel"/>
    <w:tmpl w:val="BEA8BB02"/>
    <w:lvl w:ilvl="0" w:tplc="08090017">
      <w:start w:val="1"/>
      <w:numFmt w:val="lowerLetter"/>
      <w:lvlText w:val="%1)"/>
      <w:lvlJc w:val="left"/>
      <w:pPr>
        <w:ind w:left="720" w:hanging="360"/>
      </w:pPr>
    </w:lvl>
    <w:lvl w:ilvl="1" w:tplc="08090017">
      <w:start w:val="1"/>
      <w:numFmt w:val="lowerLetter"/>
      <w:lvlText w:val="%2)"/>
      <w:lvlJc w:val="left"/>
      <w:pPr>
        <w:ind w:left="177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E642C"/>
    <w:multiLevelType w:val="hybridMultilevel"/>
    <w:tmpl w:val="A91048C4"/>
    <w:lvl w:ilvl="0" w:tplc="0809000F">
      <w:start w:val="1"/>
      <w:numFmt w:val="decimal"/>
      <w:lvlText w:val="%1."/>
      <w:lvlJc w:val="left"/>
      <w:pPr>
        <w:ind w:left="720" w:hanging="360"/>
      </w:pPr>
      <w:rPr>
        <w:rFonts w:hint="default"/>
      </w:rPr>
    </w:lvl>
    <w:lvl w:ilvl="1" w:tplc="08090019">
      <w:start w:val="1"/>
      <w:numFmt w:val="lowerLetter"/>
      <w:lvlText w:val="%2."/>
      <w:lvlJc w:val="left"/>
      <w:pPr>
        <w:ind w:left="1375" w:hanging="360"/>
      </w:pPr>
    </w:lvl>
    <w:lvl w:ilvl="2" w:tplc="0809001B">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16" w15:restartNumberingAfterBreak="0">
    <w:nsid w:val="3C8C015F"/>
    <w:multiLevelType w:val="hybridMultilevel"/>
    <w:tmpl w:val="328A304C"/>
    <w:lvl w:ilvl="0" w:tplc="C6F4155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0F819DE"/>
    <w:multiLevelType w:val="hybridMultilevel"/>
    <w:tmpl w:val="0DC6A5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C6BE4"/>
    <w:multiLevelType w:val="hybridMultilevel"/>
    <w:tmpl w:val="9CF27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737A74"/>
    <w:multiLevelType w:val="multilevel"/>
    <w:tmpl w:val="1A9C3048"/>
    <w:lvl w:ilvl="0">
      <w:start w:val="8"/>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523D3131"/>
    <w:multiLevelType w:val="hybridMultilevel"/>
    <w:tmpl w:val="BA9455EE"/>
    <w:lvl w:ilvl="0" w:tplc="133AD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971B2E"/>
    <w:multiLevelType w:val="hybridMultilevel"/>
    <w:tmpl w:val="385439D4"/>
    <w:lvl w:ilvl="0" w:tplc="9D80ACE8">
      <w:start w:val="1"/>
      <w:numFmt w:val="lowerRoman"/>
      <w:lvlText w:val="%1)"/>
      <w:lvlJc w:val="left"/>
      <w:pPr>
        <w:ind w:left="2160" w:hanging="360"/>
      </w:pPr>
      <w:rPr>
        <w:rFonts w:hint="default"/>
      </w:rPr>
    </w:lvl>
    <w:lvl w:ilvl="1" w:tplc="133AD6D4">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E856647"/>
    <w:multiLevelType w:val="hybridMultilevel"/>
    <w:tmpl w:val="13C6E9A6"/>
    <w:lvl w:ilvl="0" w:tplc="9D80ACE8">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17B7D82"/>
    <w:multiLevelType w:val="hybridMultilevel"/>
    <w:tmpl w:val="C2A49E8C"/>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5C175B8"/>
    <w:multiLevelType w:val="hybridMultilevel"/>
    <w:tmpl w:val="8A369DB6"/>
    <w:lvl w:ilvl="0" w:tplc="9D80ACE8">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6DB31F6"/>
    <w:multiLevelType w:val="hybridMultilevel"/>
    <w:tmpl w:val="CAA8136E"/>
    <w:lvl w:ilvl="0" w:tplc="08090017">
      <w:start w:val="1"/>
      <w:numFmt w:val="lowerLetter"/>
      <w:lvlText w:val="%1)"/>
      <w:lvlJc w:val="left"/>
      <w:pPr>
        <w:ind w:left="2520" w:hanging="360"/>
      </w:pPr>
    </w:lvl>
    <w:lvl w:ilvl="1" w:tplc="08090017">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7A124817"/>
    <w:multiLevelType w:val="hybridMultilevel"/>
    <w:tmpl w:val="50867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F4314"/>
    <w:multiLevelType w:val="hybridMultilevel"/>
    <w:tmpl w:val="74DECE68"/>
    <w:lvl w:ilvl="0" w:tplc="59742EC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F93DEF"/>
    <w:multiLevelType w:val="multilevel"/>
    <w:tmpl w:val="9A9279D0"/>
    <w:lvl w:ilvl="0">
      <w:start w:val="1"/>
      <w:numFmt w:val="lowerRoman"/>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6"/>
  </w:num>
  <w:num w:numId="2">
    <w:abstractNumId w:val="15"/>
  </w:num>
  <w:num w:numId="3">
    <w:abstractNumId w:val="8"/>
  </w:num>
  <w:num w:numId="4">
    <w:abstractNumId w:val="20"/>
  </w:num>
  <w:num w:numId="5">
    <w:abstractNumId w:val="28"/>
  </w:num>
  <w:num w:numId="6">
    <w:abstractNumId w:val="1"/>
  </w:num>
  <w:num w:numId="7">
    <w:abstractNumId w:val="23"/>
  </w:num>
  <w:num w:numId="8">
    <w:abstractNumId w:val="24"/>
  </w:num>
  <w:num w:numId="9">
    <w:abstractNumId w:val="21"/>
  </w:num>
  <w:num w:numId="10">
    <w:abstractNumId w:val="7"/>
  </w:num>
  <w:num w:numId="11">
    <w:abstractNumId w:val="9"/>
  </w:num>
  <w:num w:numId="12">
    <w:abstractNumId w:val="16"/>
  </w:num>
  <w:num w:numId="13">
    <w:abstractNumId w:val="11"/>
  </w:num>
  <w:num w:numId="14">
    <w:abstractNumId w:val="3"/>
  </w:num>
  <w:num w:numId="15">
    <w:abstractNumId w:val="5"/>
  </w:num>
  <w:num w:numId="16">
    <w:abstractNumId w:val="4"/>
  </w:num>
  <w:num w:numId="17">
    <w:abstractNumId w:val="13"/>
  </w:num>
  <w:num w:numId="18">
    <w:abstractNumId w:val="2"/>
  </w:num>
  <w:num w:numId="19">
    <w:abstractNumId w:val="19"/>
  </w:num>
  <w:num w:numId="20">
    <w:abstractNumId w:val="27"/>
  </w:num>
  <w:num w:numId="21">
    <w:abstractNumId w:val="25"/>
  </w:num>
  <w:num w:numId="22">
    <w:abstractNumId w:val="12"/>
  </w:num>
  <w:num w:numId="23">
    <w:abstractNumId w:val="6"/>
  </w:num>
  <w:num w:numId="24">
    <w:abstractNumId w:val="0"/>
  </w:num>
  <w:num w:numId="25">
    <w:abstractNumId w:val="10"/>
  </w:num>
  <w:num w:numId="26">
    <w:abstractNumId w:val="17"/>
  </w:num>
  <w:num w:numId="27">
    <w:abstractNumId w:val="14"/>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64"/>
    <w:rsid w:val="00021262"/>
    <w:rsid w:val="000556CA"/>
    <w:rsid w:val="000808A4"/>
    <w:rsid w:val="00097FB8"/>
    <w:rsid w:val="000F13FA"/>
    <w:rsid w:val="00134EB6"/>
    <w:rsid w:val="00137D44"/>
    <w:rsid w:val="001511D4"/>
    <w:rsid w:val="00157694"/>
    <w:rsid w:val="00164F5D"/>
    <w:rsid w:val="00166528"/>
    <w:rsid w:val="001960C7"/>
    <w:rsid w:val="001D464C"/>
    <w:rsid w:val="001E1397"/>
    <w:rsid w:val="001F56E8"/>
    <w:rsid w:val="00250B0F"/>
    <w:rsid w:val="00281C47"/>
    <w:rsid w:val="002C2483"/>
    <w:rsid w:val="003038F8"/>
    <w:rsid w:val="00304027"/>
    <w:rsid w:val="003320E5"/>
    <w:rsid w:val="00377A89"/>
    <w:rsid w:val="003C2220"/>
    <w:rsid w:val="003C5FDF"/>
    <w:rsid w:val="004076C7"/>
    <w:rsid w:val="00424A36"/>
    <w:rsid w:val="00481AB6"/>
    <w:rsid w:val="004C62CD"/>
    <w:rsid w:val="00524459"/>
    <w:rsid w:val="0053518D"/>
    <w:rsid w:val="00551649"/>
    <w:rsid w:val="00566F5D"/>
    <w:rsid w:val="00582070"/>
    <w:rsid w:val="005B2375"/>
    <w:rsid w:val="005D5F54"/>
    <w:rsid w:val="005F0AE8"/>
    <w:rsid w:val="00602FE5"/>
    <w:rsid w:val="00643185"/>
    <w:rsid w:val="00667424"/>
    <w:rsid w:val="006823CB"/>
    <w:rsid w:val="006936DF"/>
    <w:rsid w:val="006B28EE"/>
    <w:rsid w:val="006F4DE6"/>
    <w:rsid w:val="00714F64"/>
    <w:rsid w:val="00721CC2"/>
    <w:rsid w:val="00761CDC"/>
    <w:rsid w:val="0078414E"/>
    <w:rsid w:val="00792431"/>
    <w:rsid w:val="007F142F"/>
    <w:rsid w:val="008039F0"/>
    <w:rsid w:val="008170D6"/>
    <w:rsid w:val="00841399"/>
    <w:rsid w:val="008879AF"/>
    <w:rsid w:val="008A5318"/>
    <w:rsid w:val="008D53A1"/>
    <w:rsid w:val="0090770A"/>
    <w:rsid w:val="00912D7E"/>
    <w:rsid w:val="00920698"/>
    <w:rsid w:val="009212DE"/>
    <w:rsid w:val="00936630"/>
    <w:rsid w:val="00954F55"/>
    <w:rsid w:val="00964518"/>
    <w:rsid w:val="009868A7"/>
    <w:rsid w:val="009B2795"/>
    <w:rsid w:val="009D1A0A"/>
    <w:rsid w:val="00A57234"/>
    <w:rsid w:val="00A62D47"/>
    <w:rsid w:val="00A71EB3"/>
    <w:rsid w:val="00AB1A0C"/>
    <w:rsid w:val="00B0204F"/>
    <w:rsid w:val="00B07B71"/>
    <w:rsid w:val="00B36ED1"/>
    <w:rsid w:val="00B673CD"/>
    <w:rsid w:val="00B81D3F"/>
    <w:rsid w:val="00BF59B5"/>
    <w:rsid w:val="00C0741D"/>
    <w:rsid w:val="00C13CFD"/>
    <w:rsid w:val="00C81F8D"/>
    <w:rsid w:val="00C87E2C"/>
    <w:rsid w:val="00CA3364"/>
    <w:rsid w:val="00CA5EA7"/>
    <w:rsid w:val="00D21AAE"/>
    <w:rsid w:val="00D50E88"/>
    <w:rsid w:val="00D62111"/>
    <w:rsid w:val="00DE1CD5"/>
    <w:rsid w:val="00DF50A4"/>
    <w:rsid w:val="00E07A64"/>
    <w:rsid w:val="00E1401A"/>
    <w:rsid w:val="00E6765D"/>
    <w:rsid w:val="00E71257"/>
    <w:rsid w:val="00E76C04"/>
    <w:rsid w:val="00E9412F"/>
    <w:rsid w:val="00ED0638"/>
    <w:rsid w:val="00ED5096"/>
    <w:rsid w:val="00EE659C"/>
    <w:rsid w:val="00F02796"/>
    <w:rsid w:val="00F33667"/>
    <w:rsid w:val="00F55DB1"/>
    <w:rsid w:val="00F717BB"/>
    <w:rsid w:val="00FA47EB"/>
    <w:rsid w:val="00FA695F"/>
    <w:rsid w:val="00FC45BD"/>
    <w:rsid w:val="00FF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9F19"/>
  <w15:chartTrackingRefBased/>
  <w15:docId w15:val="{4B488645-2F1B-42C7-BD54-2436761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FB8"/>
    <w:pPr>
      <w:ind w:left="720"/>
      <w:contextualSpacing/>
    </w:pPr>
  </w:style>
  <w:style w:type="paragraph" w:styleId="NoSpacing">
    <w:name w:val="No Spacing"/>
    <w:uiPriority w:val="1"/>
    <w:qFormat/>
    <w:rsid w:val="007F142F"/>
    <w:pPr>
      <w:spacing w:after="0" w:line="240" w:lineRule="auto"/>
    </w:pPr>
  </w:style>
  <w:style w:type="paragraph" w:styleId="Header">
    <w:name w:val="header"/>
    <w:basedOn w:val="Normal"/>
    <w:link w:val="HeaderChar"/>
    <w:uiPriority w:val="99"/>
    <w:unhideWhenUsed/>
    <w:rsid w:val="00B36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D1"/>
  </w:style>
  <w:style w:type="paragraph" w:styleId="Footer">
    <w:name w:val="footer"/>
    <w:basedOn w:val="Normal"/>
    <w:link w:val="FooterChar"/>
    <w:uiPriority w:val="99"/>
    <w:unhideWhenUsed/>
    <w:rsid w:val="00B36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6839">
      <w:bodyDiv w:val="1"/>
      <w:marLeft w:val="0"/>
      <w:marRight w:val="0"/>
      <w:marTop w:val="0"/>
      <w:marBottom w:val="0"/>
      <w:divBdr>
        <w:top w:val="none" w:sz="0" w:space="0" w:color="auto"/>
        <w:left w:val="none" w:sz="0" w:space="0" w:color="auto"/>
        <w:bottom w:val="none" w:sz="0" w:space="0" w:color="auto"/>
        <w:right w:val="none" w:sz="0" w:space="0" w:color="auto"/>
      </w:divBdr>
    </w:div>
    <w:div w:id="17986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6D88-6848-4751-BF65-936D1887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Tony Peace</cp:lastModifiedBy>
  <cp:revision>4</cp:revision>
  <dcterms:created xsi:type="dcterms:W3CDTF">2021-04-23T11:28:00Z</dcterms:created>
  <dcterms:modified xsi:type="dcterms:W3CDTF">2021-04-23T14:47:00Z</dcterms:modified>
</cp:coreProperties>
</file>